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xmlns:asvg="http://schemas.microsoft.com/office/drawing/2016/SVG/main" mc:Ignorable="w14 w15 w16se w16cid w16 w16cex w16sdtdh w16sdtfl w16du wp14">
  <w:body>
    <w:p w:rsidRPr="00151E91" w:rsidR="00DC3A0B" w:rsidP="00DC3A0B" w:rsidRDefault="00631DF6" w14:paraId="59C31F74" w14:textId="00F88D23">
      <w:pPr>
        <w:pStyle w:val="Caption"/>
        <w:keepNext/>
      </w:pPr>
      <w:r w:rsidRPr="00151E91">
        <w:rPr>
          <w:noProof/>
        </w:rPr>
        <mc:AlternateContent>
          <mc:Choice Requires="wps">
            <w:drawing>
              <wp:anchor distT="0" distB="0" distL="114300" distR="114300" simplePos="0" relativeHeight="251658240" behindDoc="0" locked="0" layoutInCell="1" allowOverlap="1" wp14:anchorId="2AAD2183" wp14:editId="1C3EB7C6">
                <wp:simplePos x="0" y="0"/>
                <wp:positionH relativeFrom="page">
                  <wp:posOffset>-200478</wp:posOffset>
                </wp:positionH>
                <wp:positionV relativeFrom="paragraph">
                  <wp:posOffset>-2071461</wp:posOffset>
                </wp:positionV>
                <wp:extent cx="7553325" cy="8024884"/>
                <wp:effectExtent l="0" t="0" r="9525" b="0"/>
                <wp:wrapNone/>
                <wp:docPr id="1653491016" name="Rectangle 2"/>
                <wp:cNvGraphicFramePr/>
                <a:graphic xmlns:a="http://schemas.openxmlformats.org/drawingml/2006/main">
                  <a:graphicData uri="http://schemas.microsoft.com/office/word/2010/wordprocessingShape">
                    <wps:wsp>
                      <wps:cNvSpPr/>
                      <wps:spPr>
                        <a:xfrm>
                          <a:off x="0" y="0"/>
                          <a:ext cx="7553325" cy="8024884"/>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svg="http://schemas.microsoft.com/office/drawing/2016/SVG/main"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w:pict w14:anchorId="643A543E">
              <v:rect id="Rectangle 2" style="position:absolute;margin-left:-15.8pt;margin-top:-163.1pt;width:594.75pt;height:631.9pt;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spid="_x0000_s1026" fillcolor="#007b85" stroked="f" strokeweight="1.5pt" w14:anchorId="70522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2DIfwIAAGAFAAAOAAAAZHJzL2Uyb0RvYy54bWysVMFu2zAMvQ/YPwi6r3bSZM2COkXWosOA&#10;oi3aDj0rshQbkEWNUuJkXz9KdpyuLXYYdpElkXwknx91frFrDNsq9DXYgo9Ocs6UlVDWdl3wH0/X&#10;n2ac+SBsKQxYVfC98vxi8fHDeevmagwVmFIhIxDr560reBWCm2eZl5VqhD8BpywZNWAjAh1xnZUo&#10;WkJvTDbO889ZC1g6BKm8p9urzsgXCV9rJcOd1l4FZgpOtYW0YlpXcc0W52K+RuGqWvZliH+oohG1&#10;paQD1JUIgm2wfgPV1BLBgw4nEpoMtK6lSj1QN6P8VTePlXAq9ULkeDfQ5P8frLzdPrp7JBpa5+ee&#10;trGLncYmfqk+tktk7Qey1C4wSZdn0+np6XjKmSTbLB9PZrNJpDM7hjv04ZuChsVNwZH+RiJJbG98&#10;6FwPLjGbB1OX17Ux6YDr1aVBthXxz+VnX2fTHv0PN2Ojs4UY1iHGm+zYTNqFvVHRz9gHpVldUvnj&#10;VEnSmRryCCmVDaPOVIlSdelH0zxPUqHehojUaQKMyJryD9g9QNTwW+yuyt4/hqok0yE4/1thXfAQ&#10;kTKDDUNwU1vA9wAMddVn7vwPJHXURJZWUO7vkSF0Q+KdvK7pv90IH+4F0lTQ/NCkhztatIG24NDv&#10;OKsAf713H/1JrGTlrKUpK7j/uRGoODPfLcn4y2gyiWOZDpPp2ZgO+NKyemmxm+YSSA4jelOcTNvo&#10;H8xhqxGaZ3oQljErmYSVlLvgMuDhcBm66acnRarlMrnRKDoRbuyjkxE8shp1+bR7Fuh68QbS/S0c&#10;JlLMX2m4842RFpabALpOAj/y2vNNY5yE0z858Z14eU5ex4dx8RsAAP//AwBQSwMEFAAGAAgAAAAh&#10;AOxz9xriAAAADQEAAA8AAABkcnMvZG93bnJldi54bWxMj8tOwzAQRfdI/IM1SOxa5yFcGuJUtICQ&#10;KoFEC3snniYR8TiK3TT8Pc4KdjOaozvn5pvJdGzEwbWWJMTLCBhSZXVLtYTP48viHpjzirTqLKGE&#10;H3SwKa6vcpVpe6EPHA++ZiGEXKYkNN73GeeuatAot7Q9Urid7GCUD+tQcz2oSwg3HU+iSHCjWgof&#10;GtXjrsHq+3A2EtLj7mtbb9vy9D6K1/2z01H69Cbl7c30+ADM4+T/YJj1gzoUwam0Z9KOdRIWaSwC&#10;Og+JSIDNSHy3WgMrJazTlQBe5Px/i+IXAAD//wMAUEsBAi0AFAAGAAgAAAAhALaDOJL+AAAA4QEA&#10;ABMAAAAAAAAAAAAAAAAAAAAAAFtDb250ZW50X1R5cGVzXS54bWxQSwECLQAUAAYACAAAACEAOP0h&#10;/9YAAACUAQAACwAAAAAAAAAAAAAAAAAvAQAAX3JlbHMvLnJlbHNQSwECLQAUAAYACAAAACEACxNg&#10;yH8CAABgBQAADgAAAAAAAAAAAAAAAAAuAgAAZHJzL2Uyb0RvYy54bWxQSwECLQAUAAYACAAAACEA&#10;7HP3GuIAAAANAQAADwAAAAAAAAAAAAAAAADZBAAAZHJzL2Rvd25yZXYueG1sUEsFBgAAAAAEAAQA&#10;8wAAAOgFAAAAAA==&#10;">
                <w10:wrap anchorx="page"/>
              </v:rect>
            </w:pict>
          </mc:Fallback>
        </mc:AlternateContent>
      </w:r>
      <w:r w:rsidRPr="00151E91" w:rsidR="00D13655">
        <w:t xml:space="preserve"> </w:t>
      </w:r>
    </w:p>
    <w:p w:rsidRPr="00151E91" w:rsidR="00DC3A0B" w:rsidP="00DC3A0B" w:rsidRDefault="00C64998" w14:paraId="438C28D3" w14:textId="3523E794">
      <w:r w:rsidRPr="00151E91">
        <w:rPr>
          <w:noProof/>
        </w:rPr>
        <w:drawing>
          <wp:anchor distT="0" distB="0" distL="114300" distR="114300" simplePos="0" relativeHeight="251658241" behindDoc="0" locked="0" layoutInCell="1" allowOverlap="1" wp14:anchorId="3C4E1B55" wp14:editId="04E89E3D">
            <wp:simplePos x="0" y="0"/>
            <wp:positionH relativeFrom="column">
              <wp:posOffset>4872251</wp:posOffset>
            </wp:positionH>
            <wp:positionV relativeFrom="paragraph">
              <wp:posOffset>0</wp:posOffset>
            </wp:positionV>
            <wp:extent cx="857885" cy="1504950"/>
            <wp:effectExtent l="0" t="0" r="0" b="0"/>
            <wp:wrapNone/>
            <wp:docPr id="982495931" name="Picture 3" descr="Yarra Rang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95931" name="Picture 3" descr="Yarra Ranges Logo"/>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885" cy="1504950"/>
                    </a:xfrm>
                    <a:prstGeom prst="rect">
                      <a:avLst/>
                    </a:prstGeom>
                    <a:noFill/>
                    <a:ln>
                      <a:noFill/>
                    </a:ln>
                  </pic:spPr>
                </pic:pic>
              </a:graphicData>
            </a:graphic>
          </wp:anchor>
        </w:drawing>
      </w:r>
    </w:p>
    <w:p w:rsidRPr="00151E91" w:rsidR="00DC3A0B" w:rsidP="00DC3A0B" w:rsidRDefault="00DC3A0B" w14:paraId="73070416" w14:textId="77777777"/>
    <w:p w:rsidRPr="00151E91" w:rsidR="00DC3A0B" w:rsidP="00DC3A0B" w:rsidRDefault="00DC3A0B" w14:paraId="6F34AD3C" w14:textId="77777777"/>
    <w:p w:rsidRPr="00151E91" w:rsidR="00DC3A0B" w:rsidP="00DC3A0B" w:rsidRDefault="00DC3A0B" w14:paraId="52E6D0B4" w14:textId="77777777"/>
    <w:p w:rsidRPr="00151E91" w:rsidR="00DC3A0B" w:rsidP="00DC3A0B" w:rsidRDefault="00DC3A0B" w14:paraId="7BE1779B" w14:textId="77777777"/>
    <w:p w:rsidRPr="00151E91" w:rsidR="00DC3A0B" w:rsidP="00DC3A0B" w:rsidRDefault="00DC3A0B" w14:paraId="13B67CEF" w14:textId="77777777"/>
    <w:p w:rsidRPr="00151E91" w:rsidR="00DC3A0B" w:rsidP="00DC3A0B" w:rsidRDefault="00DC3A0B" w14:paraId="5AE3879B" w14:textId="77777777"/>
    <w:p w:rsidRPr="00151E91" w:rsidR="00DC3A0B" w:rsidP="00DC3A0B" w:rsidRDefault="00DC3A0B" w14:paraId="65D63AA5" w14:textId="77777777"/>
    <w:p w:rsidRPr="00151E91" w:rsidR="00DC3A0B" w:rsidP="00DC3A0B" w:rsidRDefault="00DC3A0B" w14:paraId="6694B703" w14:textId="77777777"/>
    <w:p w:rsidRPr="00151E91" w:rsidR="00DC3A0B" w:rsidP="00DC3A0B" w:rsidRDefault="00DC3A0B" w14:paraId="723DDD95" w14:textId="77777777"/>
    <w:p w:rsidRPr="00151E91" w:rsidR="00DC3A0B" w:rsidP="00DC3A0B" w:rsidRDefault="00DC3A0B" w14:paraId="4A6A81C2" w14:textId="77777777"/>
    <w:p w:rsidRPr="00151E91" w:rsidR="00DC3A0B" w:rsidP="00DC3A0B" w:rsidRDefault="00DC3A0B" w14:paraId="7300C737" w14:textId="77777777"/>
    <w:p w:rsidRPr="00151E91" w:rsidR="00DC3A0B" w:rsidP="00DC3A0B" w:rsidRDefault="00DC3A0B" w14:paraId="7FE77DB7" w14:textId="77777777"/>
    <w:p w:rsidRPr="00151E91" w:rsidR="00DC3A0B" w:rsidP="00DC3A0B" w:rsidRDefault="00DC3A0B" w14:paraId="6ECED5AE" w14:textId="77777777"/>
    <w:p w:rsidRPr="00151E91" w:rsidR="00DC3A0B" w:rsidP="00DC3A0B" w:rsidRDefault="00DC3A0B" w14:paraId="0FE86C53" w14:textId="77777777"/>
    <w:p w:rsidRPr="00151E91" w:rsidR="00DC3A0B" w:rsidP="00DC3A0B" w:rsidRDefault="00DC3A0B" w14:paraId="62906638" w14:textId="77777777"/>
    <w:p w:rsidRPr="00151E91" w:rsidR="00DC3A0B" w:rsidP="00DC3A0B" w:rsidRDefault="00DC3A0B" w14:paraId="58AE69C7" w14:textId="77777777"/>
    <w:p w:rsidRPr="00151E91" w:rsidR="00DC3A0B" w:rsidP="00DC3A0B" w:rsidRDefault="00DC3A0B" w14:paraId="361CE5AA" w14:textId="77777777"/>
    <w:p w:rsidRPr="00151E91" w:rsidR="00DC3A0B" w:rsidP="00DC3A0B" w:rsidRDefault="00DC3A0B" w14:paraId="0DA37397" w14:textId="77777777"/>
    <w:p w:rsidRPr="00151E91" w:rsidR="00DC3A0B" w:rsidP="00DC3A0B" w:rsidRDefault="00DC3A0B" w14:paraId="5296309C" w14:textId="77777777"/>
    <w:p w:rsidRPr="00151E91" w:rsidR="00DC3A0B" w:rsidP="00DC3A0B" w:rsidRDefault="00DC3A0B" w14:paraId="66D3B8D2" w14:textId="77777777"/>
    <w:p w:rsidRPr="00151E91" w:rsidR="00631DF6" w:rsidP="00DC3A0B" w:rsidRDefault="00631DF6" w14:paraId="3487ABF0" w14:textId="77777777"/>
    <w:p w:rsidRPr="00151E91" w:rsidR="00631DF6" w:rsidP="00DC3A0B" w:rsidRDefault="00631DF6" w14:paraId="33699E32" w14:textId="77777777"/>
    <w:p w:rsidRPr="00151E91" w:rsidR="00631DF6" w:rsidP="00DC3A0B" w:rsidRDefault="00631DF6" w14:paraId="2F2B2883" w14:textId="77777777"/>
    <w:p w:rsidRPr="00151E91" w:rsidR="00631DF6" w:rsidP="00DC3A0B" w:rsidRDefault="00631DF6" w14:paraId="03D03912" w14:textId="77777777"/>
    <w:p w:rsidRPr="00151E91" w:rsidR="00DC3A0B" w:rsidP="00DC3A0B" w:rsidRDefault="00DC3A0B" w14:paraId="089DE821" w14:textId="77777777">
      <w:pPr>
        <w:rPr>
          <w:rFonts w:cs="Arial"/>
          <w:sz w:val="32"/>
          <w:szCs w:val="32"/>
        </w:rPr>
      </w:pPr>
      <w:r w:rsidRPr="00151E91">
        <w:rPr>
          <w:rFonts w:cs="Arial"/>
          <w:sz w:val="32"/>
          <w:szCs w:val="32"/>
        </w:rPr>
        <w:t>Yarra Ranges Council</w:t>
      </w:r>
    </w:p>
    <w:p w:rsidRPr="00151E91" w:rsidR="00631DF6" w:rsidP="00631DF6" w:rsidRDefault="00F4464B" w14:paraId="47913610" w14:textId="38494B2C">
      <w:pPr>
        <w:pStyle w:val="Title-Year-YRC"/>
      </w:pPr>
      <w:r w:rsidRPr="00151E91">
        <w:rPr>
          <w:b/>
          <w:bCs/>
        </w:rPr>
        <w:t xml:space="preserve">Draft </w:t>
      </w:r>
      <w:r w:rsidRPr="00151E91" w:rsidR="00915BDA">
        <w:rPr>
          <w:b/>
          <w:bCs/>
        </w:rPr>
        <w:t>Climate and Environment Strategy</w:t>
      </w:r>
      <w:r w:rsidRPr="00151E91" w:rsidR="00915BDA">
        <w:t xml:space="preserve"> </w:t>
      </w:r>
      <w:r w:rsidRPr="00151E91">
        <w:t xml:space="preserve">2026 - </w:t>
      </w:r>
      <w:r w:rsidRPr="00151E91" w:rsidR="00915BDA">
        <w:t>2036</w:t>
      </w:r>
    </w:p>
    <w:p w:rsidRPr="00151E91" w:rsidR="00417B75" w:rsidP="00A41175" w:rsidRDefault="001B737C" w14:paraId="7F937C89" w14:textId="093168E1">
      <w:pPr>
        <w:pStyle w:val="H3-Heading-YRC"/>
      </w:pPr>
      <w:r w:rsidRPr="00151E91">
        <w:t>Acknowledgement of Country</w:t>
      </w:r>
    </w:p>
    <w:p w:rsidRPr="00151E91" w:rsidR="001B737C" w:rsidP="00662366" w:rsidRDefault="001B737C" w14:paraId="581D9B77" w14:textId="77777777">
      <w:pPr>
        <w:pStyle w:val="Text-Bodytext-YRC"/>
      </w:pPr>
      <w:r w:rsidRPr="00151E91">
        <w:t>Yarra Ranges Council acknowledges the Wurundjeri and other Kulin Nation peoples as the Traditional Owners and Custodians of these lands and waterways. We pay our respects to all Elders, past, present, and emerging, who have been, and always will be, integral to the story of our region. We proudly share custodianship to care for Country together.</w:t>
      </w:r>
    </w:p>
    <w:p w:rsidRPr="00151E91" w:rsidR="003016A1" w:rsidP="00662366" w:rsidRDefault="001B737C" w14:paraId="02E1FC46" w14:textId="77777777">
      <w:pPr>
        <w:pStyle w:val="Text-Bodytext-YRC"/>
        <w:sectPr w:rsidRPr="00151E91" w:rsidR="003016A1" w:rsidSect="008140E0">
          <w:headerReference w:type="default" r:id="rId12"/>
          <w:footerReference w:type="default" r:id="rId13"/>
          <w:footerReference w:type="first" r:id="rId14"/>
          <w:pgSz w:w="11906" w:h="16838" w:orient="portrait"/>
          <w:pgMar w:top="709" w:right="1440" w:bottom="1440" w:left="1440" w:header="567" w:footer="397" w:gutter="0"/>
          <w:cols w:space="708"/>
          <w:titlePg/>
          <w:docGrid w:linePitch="360"/>
        </w:sectPr>
      </w:pPr>
      <w:r w:rsidRPr="00151E91">
        <w:t xml:space="preserve">  </w:t>
      </w:r>
      <w:r w:rsidRPr="00151E91" w:rsidR="00222305">
        <w:rPr>
          <w:noProof/>
        </w:rPr>
        <w:drawing>
          <wp:inline distT="0" distB="0" distL="0" distR="0" wp14:anchorId="795AE34A" wp14:editId="25139654">
            <wp:extent cx="1814206" cy="378372"/>
            <wp:effectExtent l="0" t="0" r="0" b="3175"/>
            <wp:docPr id="118124585" name="Picture 65" descr="From left to right: Aboriginal flag, Torres Strait Islander flag, Australi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24585" name="Picture 65" descr="From left to right: Aboriginal flag, Torres Strait Islander flag, Australian fla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6354" cy="380906"/>
                    </a:xfrm>
                    <a:prstGeom prst="rect">
                      <a:avLst/>
                    </a:prstGeom>
                    <a:noFill/>
                    <a:ln>
                      <a:noFill/>
                    </a:ln>
                  </pic:spPr>
                </pic:pic>
              </a:graphicData>
            </a:graphic>
          </wp:inline>
        </w:drawing>
      </w:r>
    </w:p>
    <w:p w:rsidRPr="00151E91" w:rsidR="003016A1" w:rsidP="00662366" w:rsidRDefault="003016A1" w14:paraId="3297CD51" w14:textId="77777777">
      <w:pPr>
        <w:pStyle w:val="Text-Bodytext-YRC"/>
      </w:pPr>
    </w:p>
    <w:tbl>
      <w:tblPr>
        <w:tblStyle w:val="TableGrid"/>
        <w:tblpPr w:leftFromText="181" w:rightFromText="181" w:vertAnchor="text" w:tblpY="7979"/>
        <w:tblW w:w="0" w:type="auto"/>
        <w:tblCellMar>
          <w:top w:w="28" w:type="dxa"/>
          <w:bottom w:w="28" w:type="dxa"/>
        </w:tblCellMar>
        <w:tblLook w:val="04A0" w:firstRow="1" w:lastRow="0" w:firstColumn="1" w:lastColumn="0" w:noHBand="0" w:noVBand="1"/>
      </w:tblPr>
      <w:tblGrid>
        <w:gridCol w:w="3539"/>
        <w:gridCol w:w="5477"/>
      </w:tblGrid>
      <w:tr w:rsidRPr="00151E91" w:rsidR="003016A1" w:rsidTr="003016A1" w14:paraId="47AC40D6" w14:textId="77777777">
        <w:tc>
          <w:tcPr>
            <w:tcW w:w="3539" w:type="dxa"/>
          </w:tcPr>
          <w:p w:rsidRPr="00151E91" w:rsidR="003016A1" w:rsidP="00414F05" w:rsidRDefault="003016A1" w14:paraId="04AC65A3" w14:textId="77777777">
            <w:pPr>
              <w:pStyle w:val="NoSpacing"/>
            </w:pPr>
            <w:r w:rsidRPr="00151E91">
              <w:t>Version:</w:t>
            </w:r>
          </w:p>
        </w:tc>
        <w:tc>
          <w:tcPr>
            <w:tcW w:w="5477" w:type="dxa"/>
          </w:tcPr>
          <w:p w:rsidRPr="00151E91" w:rsidR="003016A1" w:rsidP="00414F05" w:rsidRDefault="003016A1" w14:paraId="64C3D416" w14:textId="77777777">
            <w:pPr>
              <w:pStyle w:val="NoSpacing"/>
            </w:pPr>
          </w:p>
        </w:tc>
      </w:tr>
      <w:tr w:rsidRPr="00151E91" w:rsidR="003016A1" w:rsidTr="003016A1" w14:paraId="284BA303" w14:textId="77777777">
        <w:tc>
          <w:tcPr>
            <w:tcW w:w="3539" w:type="dxa"/>
          </w:tcPr>
          <w:p w:rsidRPr="00151E91" w:rsidR="003016A1" w:rsidP="00414F05" w:rsidRDefault="003016A1" w14:paraId="36401A59" w14:textId="77777777">
            <w:pPr>
              <w:pStyle w:val="NoSpacing"/>
            </w:pPr>
            <w:r w:rsidRPr="00151E91">
              <w:t>Approved by:</w:t>
            </w:r>
          </w:p>
        </w:tc>
        <w:tc>
          <w:tcPr>
            <w:tcW w:w="5477" w:type="dxa"/>
          </w:tcPr>
          <w:p w:rsidRPr="00151E91" w:rsidR="003016A1" w:rsidP="00414F05" w:rsidRDefault="003016A1" w14:paraId="543FA28B" w14:textId="77777777">
            <w:pPr>
              <w:pStyle w:val="NoSpacing"/>
            </w:pPr>
          </w:p>
        </w:tc>
      </w:tr>
      <w:tr w:rsidRPr="00151E91" w:rsidR="003016A1" w:rsidTr="003016A1" w14:paraId="1F2B9D8B" w14:textId="77777777">
        <w:tc>
          <w:tcPr>
            <w:tcW w:w="3539" w:type="dxa"/>
          </w:tcPr>
          <w:p w:rsidRPr="00151E91" w:rsidR="003016A1" w:rsidP="00414F05" w:rsidRDefault="003016A1" w14:paraId="78B96EDF" w14:textId="77777777">
            <w:pPr>
              <w:pStyle w:val="NoSpacing"/>
            </w:pPr>
            <w:r w:rsidRPr="00151E91">
              <w:t>Review Date:</w:t>
            </w:r>
          </w:p>
        </w:tc>
        <w:tc>
          <w:tcPr>
            <w:tcW w:w="5477" w:type="dxa"/>
          </w:tcPr>
          <w:p w:rsidRPr="00151E91" w:rsidR="003016A1" w:rsidP="00414F05" w:rsidRDefault="003016A1" w14:paraId="7CDF5778" w14:textId="77777777">
            <w:pPr>
              <w:pStyle w:val="NoSpacing"/>
            </w:pPr>
          </w:p>
        </w:tc>
      </w:tr>
      <w:tr w:rsidRPr="00151E91" w:rsidR="003016A1" w:rsidTr="003016A1" w14:paraId="711529B9" w14:textId="77777777">
        <w:tc>
          <w:tcPr>
            <w:tcW w:w="3539" w:type="dxa"/>
          </w:tcPr>
          <w:p w:rsidRPr="00151E91" w:rsidR="003016A1" w:rsidP="00414F05" w:rsidRDefault="003016A1" w14:paraId="67479637" w14:textId="77777777">
            <w:pPr>
              <w:pStyle w:val="NoSpacing"/>
            </w:pPr>
            <w:r w:rsidRPr="00151E91">
              <w:t>Document Owner:</w:t>
            </w:r>
          </w:p>
        </w:tc>
        <w:tc>
          <w:tcPr>
            <w:tcW w:w="5477" w:type="dxa"/>
          </w:tcPr>
          <w:p w:rsidRPr="00151E91" w:rsidR="003016A1" w:rsidP="00414F05" w:rsidRDefault="003016A1" w14:paraId="405AA914" w14:textId="77777777">
            <w:pPr>
              <w:pStyle w:val="NoSpacing"/>
            </w:pPr>
          </w:p>
        </w:tc>
      </w:tr>
      <w:tr w:rsidRPr="00151E91" w:rsidR="003016A1" w:rsidTr="003016A1" w14:paraId="174E12B8" w14:textId="77777777">
        <w:tc>
          <w:tcPr>
            <w:tcW w:w="3539" w:type="dxa"/>
          </w:tcPr>
          <w:p w:rsidRPr="00151E91" w:rsidR="003016A1" w:rsidP="00414F05" w:rsidRDefault="003016A1" w14:paraId="53EE86A8" w14:textId="77777777">
            <w:pPr>
              <w:pStyle w:val="NoSpacing"/>
            </w:pPr>
            <w:r w:rsidRPr="00151E91">
              <w:t>Applicable to:</w:t>
            </w:r>
          </w:p>
        </w:tc>
        <w:tc>
          <w:tcPr>
            <w:tcW w:w="5477" w:type="dxa"/>
          </w:tcPr>
          <w:p w:rsidRPr="00151E91" w:rsidR="003016A1" w:rsidP="00414F05" w:rsidRDefault="003016A1" w14:paraId="00B0BCF7" w14:textId="77777777">
            <w:pPr>
              <w:pStyle w:val="NoSpacing"/>
            </w:pPr>
          </w:p>
        </w:tc>
      </w:tr>
    </w:tbl>
    <w:p w:rsidRPr="00151E91" w:rsidR="00153357" w:rsidP="00662366" w:rsidRDefault="00153357" w14:paraId="2930DF28" w14:textId="77777777">
      <w:pPr>
        <w:pStyle w:val="Text-Bodytext-YRC"/>
      </w:pPr>
    </w:p>
    <w:p w:rsidRPr="00151E91" w:rsidR="00153357" w:rsidRDefault="00153357" w14:paraId="52EDDD5B" w14:textId="77777777">
      <w:pPr>
        <w:rPr>
          <w:rFonts w:eastAsia="MS Mincho" w:cs="Arial"/>
          <w:kern w:val="0"/>
          <w14:ligatures w14:val="none"/>
        </w:rPr>
      </w:pPr>
      <w:r w:rsidRPr="00151E91">
        <w:br w:type="page"/>
      </w:r>
    </w:p>
    <w:p w:rsidRPr="00151E91" w:rsidR="003016A1" w:rsidP="001662C9" w:rsidRDefault="002F198C" w14:paraId="0A51C9C3" w14:textId="77777777">
      <w:pPr>
        <w:pStyle w:val="H1-Heading-YRC"/>
      </w:pPr>
      <w:bookmarkStart w:name="_Toc228351616" w:id="0"/>
      <w:bookmarkStart w:name="_Toc228524246" w:id="1"/>
      <w:bookmarkStart w:name="_Toc228796773" w:id="2"/>
      <w:bookmarkStart w:name="_Toc228866790" w:id="3"/>
      <w:bookmarkStart w:name="_Toc230249151" w:id="4"/>
      <w:bookmarkStart w:name="_Toc231221700" w:id="5"/>
      <w:bookmarkStart w:name="_Toc232047855" w:id="6"/>
      <w:bookmarkStart w:name="_Toc232047963" w:id="7"/>
      <w:bookmarkStart w:name="_Toc232048042" w:id="8"/>
      <w:bookmarkStart w:name="_Toc234839757" w:id="9"/>
      <w:bookmarkStart w:name="_Toc237883502" w:id="10"/>
      <w:r w:rsidRPr="00151E91">
        <w:t>Table of contents</w:t>
      </w:r>
      <w:bookmarkEnd w:id="0"/>
      <w:bookmarkEnd w:id="1"/>
      <w:bookmarkEnd w:id="2"/>
      <w:bookmarkEnd w:id="3"/>
      <w:bookmarkEnd w:id="4"/>
      <w:bookmarkEnd w:id="5"/>
      <w:bookmarkEnd w:id="6"/>
      <w:bookmarkEnd w:id="7"/>
      <w:bookmarkEnd w:id="8"/>
      <w:bookmarkEnd w:id="9"/>
      <w:bookmarkEnd w:id="10"/>
    </w:p>
    <w:p w:rsidR="001662C9" w:rsidRDefault="00A8127F" w14:paraId="48D2DDB7" w14:textId="523586D8">
      <w:pPr>
        <w:pStyle w:val="TOC1"/>
        <w:tabs>
          <w:tab w:val="right" w:leader="dot" w:pos="9288"/>
        </w:tabs>
        <w:rPr>
          <w:rFonts w:asciiTheme="minorHAnsi" w:hAnsiTheme="minorHAnsi" w:eastAsiaTheme="minorEastAsia" w:cstheme="minorBidi"/>
          <w:noProof/>
          <w:kern w:val="2"/>
          <w:lang w:val="en-AU" w:eastAsia="en-AU"/>
          <w14:ligatures w14:val="standardContextual"/>
        </w:rPr>
      </w:pPr>
      <w:r w:rsidRPr="00151E91">
        <w:fldChar w:fldCharType="begin"/>
      </w:r>
      <w:r w:rsidRPr="00151E91">
        <w:instrText xml:space="preserve"> TOC \h \z \t "H1 - Heading - YRC,1,H2 - Heading - YRC,2" </w:instrText>
      </w:r>
      <w:r w:rsidRPr="00151E91">
        <w:fldChar w:fldCharType="separate"/>
      </w:r>
      <w:hyperlink w:history="1" w:anchor="_Toc237883503">
        <w:r w:rsidRPr="00B05A5D" w:rsidR="001662C9">
          <w:rPr>
            <w:rStyle w:val="Hyperlink"/>
            <w:noProof/>
          </w:rPr>
          <w:t>Executive summary</w:t>
        </w:r>
        <w:r w:rsidR="001662C9">
          <w:rPr>
            <w:noProof/>
            <w:webHidden/>
          </w:rPr>
          <w:tab/>
        </w:r>
        <w:r w:rsidR="001662C9">
          <w:rPr>
            <w:noProof/>
            <w:webHidden/>
          </w:rPr>
          <w:fldChar w:fldCharType="begin"/>
        </w:r>
        <w:r w:rsidR="001662C9">
          <w:rPr>
            <w:noProof/>
            <w:webHidden/>
          </w:rPr>
          <w:instrText xml:space="preserve"> PAGEREF _Toc237883503 \h </w:instrText>
        </w:r>
        <w:r w:rsidR="001662C9">
          <w:rPr>
            <w:noProof/>
            <w:webHidden/>
          </w:rPr>
        </w:r>
        <w:r w:rsidR="001662C9">
          <w:rPr>
            <w:noProof/>
            <w:webHidden/>
          </w:rPr>
          <w:fldChar w:fldCharType="separate"/>
        </w:r>
        <w:r w:rsidR="001662C9">
          <w:rPr>
            <w:noProof/>
            <w:webHidden/>
          </w:rPr>
          <w:t>4</w:t>
        </w:r>
        <w:r w:rsidR="001662C9">
          <w:rPr>
            <w:noProof/>
            <w:webHidden/>
          </w:rPr>
          <w:fldChar w:fldCharType="end"/>
        </w:r>
      </w:hyperlink>
    </w:p>
    <w:p w:rsidR="001662C9" w:rsidRDefault="001662C9" w14:paraId="47398252" w14:textId="0FC8CC17">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06">
        <w:r w:rsidRPr="00B05A5D">
          <w:rPr>
            <w:rStyle w:val="Hyperlink"/>
            <w:noProof/>
          </w:rPr>
          <w:t>Message from the Mayor</w:t>
        </w:r>
        <w:r>
          <w:rPr>
            <w:noProof/>
            <w:webHidden/>
          </w:rPr>
          <w:tab/>
        </w:r>
        <w:r>
          <w:rPr>
            <w:noProof/>
            <w:webHidden/>
          </w:rPr>
          <w:fldChar w:fldCharType="begin"/>
        </w:r>
        <w:r>
          <w:rPr>
            <w:noProof/>
            <w:webHidden/>
          </w:rPr>
          <w:instrText xml:space="preserve"> PAGEREF _Toc237883506 \h </w:instrText>
        </w:r>
        <w:r>
          <w:rPr>
            <w:noProof/>
            <w:webHidden/>
          </w:rPr>
        </w:r>
        <w:r>
          <w:rPr>
            <w:noProof/>
            <w:webHidden/>
          </w:rPr>
          <w:fldChar w:fldCharType="separate"/>
        </w:r>
        <w:r>
          <w:rPr>
            <w:noProof/>
            <w:webHidden/>
          </w:rPr>
          <w:t>6</w:t>
        </w:r>
        <w:r>
          <w:rPr>
            <w:noProof/>
            <w:webHidden/>
          </w:rPr>
          <w:fldChar w:fldCharType="end"/>
        </w:r>
      </w:hyperlink>
    </w:p>
    <w:p w:rsidR="001662C9" w:rsidRDefault="001662C9" w14:paraId="04495F81" w14:textId="2BF7A39F">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07">
        <w:r w:rsidRPr="00B05A5D">
          <w:rPr>
            <w:rStyle w:val="Hyperlink"/>
            <w:noProof/>
          </w:rPr>
          <w:t>Message from Wurundjeri</w:t>
        </w:r>
        <w:r>
          <w:rPr>
            <w:noProof/>
            <w:webHidden/>
          </w:rPr>
          <w:tab/>
        </w:r>
        <w:r>
          <w:rPr>
            <w:noProof/>
            <w:webHidden/>
          </w:rPr>
          <w:fldChar w:fldCharType="begin"/>
        </w:r>
        <w:r>
          <w:rPr>
            <w:noProof/>
            <w:webHidden/>
          </w:rPr>
          <w:instrText xml:space="preserve"> PAGEREF _Toc237883507 \h </w:instrText>
        </w:r>
        <w:r>
          <w:rPr>
            <w:noProof/>
            <w:webHidden/>
          </w:rPr>
        </w:r>
        <w:r>
          <w:rPr>
            <w:noProof/>
            <w:webHidden/>
          </w:rPr>
          <w:fldChar w:fldCharType="separate"/>
        </w:r>
        <w:r>
          <w:rPr>
            <w:noProof/>
            <w:webHidden/>
          </w:rPr>
          <w:t>6</w:t>
        </w:r>
        <w:r>
          <w:rPr>
            <w:noProof/>
            <w:webHidden/>
          </w:rPr>
          <w:fldChar w:fldCharType="end"/>
        </w:r>
      </w:hyperlink>
    </w:p>
    <w:p w:rsidR="001662C9" w:rsidRDefault="001662C9" w14:paraId="0DE197EE" w14:textId="5E8EBDC1">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08">
        <w:r w:rsidRPr="00B05A5D">
          <w:rPr>
            <w:rStyle w:val="Hyperlink"/>
            <w:noProof/>
          </w:rPr>
          <w:t>Introduction</w:t>
        </w:r>
        <w:r>
          <w:rPr>
            <w:noProof/>
            <w:webHidden/>
          </w:rPr>
          <w:tab/>
        </w:r>
        <w:r>
          <w:rPr>
            <w:noProof/>
            <w:webHidden/>
          </w:rPr>
          <w:fldChar w:fldCharType="begin"/>
        </w:r>
        <w:r>
          <w:rPr>
            <w:noProof/>
            <w:webHidden/>
          </w:rPr>
          <w:instrText xml:space="preserve"> PAGEREF _Toc237883508 \h </w:instrText>
        </w:r>
        <w:r>
          <w:rPr>
            <w:noProof/>
            <w:webHidden/>
          </w:rPr>
        </w:r>
        <w:r>
          <w:rPr>
            <w:noProof/>
            <w:webHidden/>
          </w:rPr>
          <w:fldChar w:fldCharType="separate"/>
        </w:r>
        <w:r>
          <w:rPr>
            <w:noProof/>
            <w:webHidden/>
          </w:rPr>
          <w:t>7</w:t>
        </w:r>
        <w:r>
          <w:rPr>
            <w:noProof/>
            <w:webHidden/>
          </w:rPr>
          <w:fldChar w:fldCharType="end"/>
        </w:r>
      </w:hyperlink>
    </w:p>
    <w:p w:rsidR="001662C9" w:rsidRDefault="001662C9" w14:paraId="45E16DB1" w14:textId="51A9FC1E">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14">
        <w:r w:rsidRPr="00B05A5D">
          <w:rPr>
            <w:rStyle w:val="Hyperlink"/>
            <w:noProof/>
          </w:rPr>
          <w:t>Strategic context</w:t>
        </w:r>
        <w:r>
          <w:rPr>
            <w:noProof/>
            <w:webHidden/>
          </w:rPr>
          <w:tab/>
        </w:r>
        <w:r>
          <w:rPr>
            <w:noProof/>
            <w:webHidden/>
          </w:rPr>
          <w:fldChar w:fldCharType="begin"/>
        </w:r>
        <w:r>
          <w:rPr>
            <w:noProof/>
            <w:webHidden/>
          </w:rPr>
          <w:instrText xml:space="preserve"> PAGEREF _Toc237883514 \h </w:instrText>
        </w:r>
        <w:r>
          <w:rPr>
            <w:noProof/>
            <w:webHidden/>
          </w:rPr>
        </w:r>
        <w:r>
          <w:rPr>
            <w:noProof/>
            <w:webHidden/>
          </w:rPr>
          <w:fldChar w:fldCharType="separate"/>
        </w:r>
        <w:r>
          <w:rPr>
            <w:noProof/>
            <w:webHidden/>
          </w:rPr>
          <w:t>13</w:t>
        </w:r>
        <w:r>
          <w:rPr>
            <w:noProof/>
            <w:webHidden/>
          </w:rPr>
          <w:fldChar w:fldCharType="end"/>
        </w:r>
      </w:hyperlink>
    </w:p>
    <w:p w:rsidR="001662C9" w:rsidRDefault="001662C9" w14:paraId="4536361A" w14:textId="28505292">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17">
        <w:r w:rsidRPr="00B05A5D">
          <w:rPr>
            <w:rStyle w:val="Hyperlink"/>
            <w:noProof/>
          </w:rPr>
          <w:t>Goals</w:t>
        </w:r>
        <w:r>
          <w:rPr>
            <w:noProof/>
            <w:webHidden/>
          </w:rPr>
          <w:tab/>
        </w:r>
        <w:r>
          <w:rPr>
            <w:noProof/>
            <w:webHidden/>
          </w:rPr>
          <w:fldChar w:fldCharType="begin"/>
        </w:r>
        <w:r>
          <w:rPr>
            <w:noProof/>
            <w:webHidden/>
          </w:rPr>
          <w:instrText xml:space="preserve"> PAGEREF _Toc237883517 \h </w:instrText>
        </w:r>
        <w:r>
          <w:rPr>
            <w:noProof/>
            <w:webHidden/>
          </w:rPr>
        </w:r>
        <w:r>
          <w:rPr>
            <w:noProof/>
            <w:webHidden/>
          </w:rPr>
          <w:fldChar w:fldCharType="separate"/>
        </w:r>
        <w:r>
          <w:rPr>
            <w:noProof/>
            <w:webHidden/>
          </w:rPr>
          <w:t>18</w:t>
        </w:r>
        <w:r>
          <w:rPr>
            <w:noProof/>
            <w:webHidden/>
          </w:rPr>
          <w:fldChar w:fldCharType="end"/>
        </w:r>
      </w:hyperlink>
    </w:p>
    <w:p w:rsidR="001662C9" w:rsidRDefault="001662C9" w14:paraId="4BC64F7F" w14:textId="3DD4E200">
      <w:pPr>
        <w:pStyle w:val="TOC2"/>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18">
        <w:r w:rsidRPr="00B05A5D">
          <w:rPr>
            <w:rStyle w:val="Hyperlink"/>
            <w:noProof/>
          </w:rPr>
          <w:t xml:space="preserve">Climate Ready | </w:t>
        </w:r>
        <w:r w:rsidRPr="00B05A5D">
          <w:rPr>
            <w:rStyle w:val="Hyperlink"/>
            <w:i/>
            <w:noProof/>
          </w:rPr>
          <w:t>Woi-Wurrung Name</w:t>
        </w:r>
        <w:r>
          <w:rPr>
            <w:noProof/>
            <w:webHidden/>
          </w:rPr>
          <w:tab/>
        </w:r>
        <w:r>
          <w:rPr>
            <w:noProof/>
            <w:webHidden/>
          </w:rPr>
          <w:fldChar w:fldCharType="begin"/>
        </w:r>
        <w:r>
          <w:rPr>
            <w:noProof/>
            <w:webHidden/>
          </w:rPr>
          <w:instrText xml:space="preserve"> PAGEREF _Toc237883518 \h </w:instrText>
        </w:r>
        <w:r>
          <w:rPr>
            <w:noProof/>
            <w:webHidden/>
          </w:rPr>
        </w:r>
        <w:r>
          <w:rPr>
            <w:noProof/>
            <w:webHidden/>
          </w:rPr>
          <w:fldChar w:fldCharType="separate"/>
        </w:r>
        <w:r>
          <w:rPr>
            <w:noProof/>
            <w:webHidden/>
          </w:rPr>
          <w:t>19</w:t>
        </w:r>
        <w:r>
          <w:rPr>
            <w:noProof/>
            <w:webHidden/>
          </w:rPr>
          <w:fldChar w:fldCharType="end"/>
        </w:r>
      </w:hyperlink>
    </w:p>
    <w:p w:rsidR="001662C9" w:rsidRDefault="001662C9" w14:paraId="11E4A2FE" w14:textId="2D4252EA">
      <w:pPr>
        <w:pStyle w:val="TOC2"/>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19">
        <w:r w:rsidRPr="00B05A5D">
          <w:rPr>
            <w:rStyle w:val="Hyperlink"/>
            <w:noProof/>
          </w:rPr>
          <w:t>Water futures | Woi-Wurrung Name</w:t>
        </w:r>
        <w:r>
          <w:rPr>
            <w:noProof/>
            <w:webHidden/>
          </w:rPr>
          <w:tab/>
        </w:r>
        <w:r>
          <w:rPr>
            <w:noProof/>
            <w:webHidden/>
          </w:rPr>
          <w:fldChar w:fldCharType="begin"/>
        </w:r>
        <w:r>
          <w:rPr>
            <w:noProof/>
            <w:webHidden/>
          </w:rPr>
          <w:instrText xml:space="preserve"> PAGEREF _Toc237883519 \h </w:instrText>
        </w:r>
        <w:r>
          <w:rPr>
            <w:noProof/>
            <w:webHidden/>
          </w:rPr>
        </w:r>
        <w:r>
          <w:rPr>
            <w:noProof/>
            <w:webHidden/>
          </w:rPr>
          <w:fldChar w:fldCharType="separate"/>
        </w:r>
        <w:r>
          <w:rPr>
            <w:noProof/>
            <w:webHidden/>
          </w:rPr>
          <w:t>20</w:t>
        </w:r>
        <w:r>
          <w:rPr>
            <w:noProof/>
            <w:webHidden/>
          </w:rPr>
          <w:fldChar w:fldCharType="end"/>
        </w:r>
      </w:hyperlink>
    </w:p>
    <w:p w:rsidR="001662C9" w:rsidRDefault="001662C9" w14:paraId="0B4D9450" w14:textId="433BD98B">
      <w:pPr>
        <w:pStyle w:val="TOC2"/>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20">
        <w:r w:rsidRPr="00B05A5D">
          <w:rPr>
            <w:rStyle w:val="Hyperlink"/>
            <w:noProof/>
          </w:rPr>
          <w:t>Nature positive | Woi-Wurrung Name</w:t>
        </w:r>
        <w:r>
          <w:rPr>
            <w:noProof/>
            <w:webHidden/>
          </w:rPr>
          <w:tab/>
        </w:r>
        <w:r>
          <w:rPr>
            <w:noProof/>
            <w:webHidden/>
          </w:rPr>
          <w:fldChar w:fldCharType="begin"/>
        </w:r>
        <w:r>
          <w:rPr>
            <w:noProof/>
            <w:webHidden/>
          </w:rPr>
          <w:instrText xml:space="preserve"> PAGEREF _Toc237883520 \h </w:instrText>
        </w:r>
        <w:r>
          <w:rPr>
            <w:noProof/>
            <w:webHidden/>
          </w:rPr>
        </w:r>
        <w:r>
          <w:rPr>
            <w:noProof/>
            <w:webHidden/>
          </w:rPr>
          <w:fldChar w:fldCharType="separate"/>
        </w:r>
        <w:r>
          <w:rPr>
            <w:noProof/>
            <w:webHidden/>
          </w:rPr>
          <w:t>22</w:t>
        </w:r>
        <w:r>
          <w:rPr>
            <w:noProof/>
            <w:webHidden/>
          </w:rPr>
          <w:fldChar w:fldCharType="end"/>
        </w:r>
      </w:hyperlink>
    </w:p>
    <w:p w:rsidR="001662C9" w:rsidRDefault="001662C9" w14:paraId="3A3F70B8" w14:textId="55091B2C">
      <w:pPr>
        <w:pStyle w:val="TOC2"/>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21">
        <w:r w:rsidRPr="00B05A5D">
          <w:rPr>
            <w:rStyle w:val="Hyperlink"/>
            <w:noProof/>
          </w:rPr>
          <w:t>Resilient places | Woi-Wurrung Name</w:t>
        </w:r>
        <w:r>
          <w:rPr>
            <w:noProof/>
            <w:webHidden/>
          </w:rPr>
          <w:tab/>
        </w:r>
        <w:r>
          <w:rPr>
            <w:noProof/>
            <w:webHidden/>
          </w:rPr>
          <w:fldChar w:fldCharType="begin"/>
        </w:r>
        <w:r>
          <w:rPr>
            <w:noProof/>
            <w:webHidden/>
          </w:rPr>
          <w:instrText xml:space="preserve"> PAGEREF _Toc237883521 \h </w:instrText>
        </w:r>
        <w:r>
          <w:rPr>
            <w:noProof/>
            <w:webHidden/>
          </w:rPr>
        </w:r>
        <w:r>
          <w:rPr>
            <w:noProof/>
            <w:webHidden/>
          </w:rPr>
          <w:fldChar w:fldCharType="separate"/>
        </w:r>
        <w:r>
          <w:rPr>
            <w:noProof/>
            <w:webHidden/>
          </w:rPr>
          <w:t>24</w:t>
        </w:r>
        <w:r>
          <w:rPr>
            <w:noProof/>
            <w:webHidden/>
          </w:rPr>
          <w:fldChar w:fldCharType="end"/>
        </w:r>
      </w:hyperlink>
    </w:p>
    <w:p w:rsidR="001662C9" w:rsidRDefault="001662C9" w14:paraId="2ED40A67" w14:textId="79E9045A">
      <w:pPr>
        <w:pStyle w:val="TOC2"/>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22">
        <w:r w:rsidRPr="00B05A5D">
          <w:rPr>
            <w:rStyle w:val="Hyperlink"/>
            <w:noProof/>
          </w:rPr>
          <w:t>Resource wise | Woi-Wurrung Name</w:t>
        </w:r>
        <w:r>
          <w:rPr>
            <w:noProof/>
            <w:webHidden/>
          </w:rPr>
          <w:tab/>
        </w:r>
        <w:r>
          <w:rPr>
            <w:noProof/>
            <w:webHidden/>
          </w:rPr>
          <w:fldChar w:fldCharType="begin"/>
        </w:r>
        <w:r>
          <w:rPr>
            <w:noProof/>
            <w:webHidden/>
          </w:rPr>
          <w:instrText xml:space="preserve"> PAGEREF _Toc237883522 \h </w:instrText>
        </w:r>
        <w:r>
          <w:rPr>
            <w:noProof/>
            <w:webHidden/>
          </w:rPr>
        </w:r>
        <w:r>
          <w:rPr>
            <w:noProof/>
            <w:webHidden/>
          </w:rPr>
          <w:fldChar w:fldCharType="separate"/>
        </w:r>
        <w:r>
          <w:rPr>
            <w:noProof/>
            <w:webHidden/>
          </w:rPr>
          <w:t>26</w:t>
        </w:r>
        <w:r>
          <w:rPr>
            <w:noProof/>
            <w:webHidden/>
          </w:rPr>
          <w:fldChar w:fldCharType="end"/>
        </w:r>
      </w:hyperlink>
    </w:p>
    <w:p w:rsidR="001662C9" w:rsidRDefault="001662C9" w14:paraId="179FD6CE" w14:textId="1B0ADCBD">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23">
        <w:r w:rsidRPr="00B05A5D">
          <w:rPr>
            <w:rStyle w:val="Hyperlink"/>
            <w:noProof/>
          </w:rPr>
          <w:t>Implementation</w:t>
        </w:r>
        <w:r>
          <w:rPr>
            <w:noProof/>
            <w:webHidden/>
          </w:rPr>
          <w:tab/>
        </w:r>
        <w:r>
          <w:rPr>
            <w:noProof/>
            <w:webHidden/>
          </w:rPr>
          <w:fldChar w:fldCharType="begin"/>
        </w:r>
        <w:r>
          <w:rPr>
            <w:noProof/>
            <w:webHidden/>
          </w:rPr>
          <w:instrText xml:space="preserve"> PAGEREF _Toc237883523 \h </w:instrText>
        </w:r>
        <w:r>
          <w:rPr>
            <w:noProof/>
            <w:webHidden/>
          </w:rPr>
        </w:r>
        <w:r>
          <w:rPr>
            <w:noProof/>
            <w:webHidden/>
          </w:rPr>
          <w:fldChar w:fldCharType="separate"/>
        </w:r>
        <w:r>
          <w:rPr>
            <w:noProof/>
            <w:webHidden/>
          </w:rPr>
          <w:t>27</w:t>
        </w:r>
        <w:r>
          <w:rPr>
            <w:noProof/>
            <w:webHidden/>
          </w:rPr>
          <w:fldChar w:fldCharType="end"/>
        </w:r>
      </w:hyperlink>
    </w:p>
    <w:p w:rsidR="001662C9" w:rsidRDefault="001662C9" w14:paraId="2A3B118B" w14:textId="774B124B">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25">
        <w:r w:rsidRPr="00B05A5D">
          <w:rPr>
            <w:rStyle w:val="Hyperlink"/>
            <w:noProof/>
          </w:rPr>
          <w:t>Monitoring and evaluation</w:t>
        </w:r>
        <w:r>
          <w:rPr>
            <w:noProof/>
            <w:webHidden/>
          </w:rPr>
          <w:tab/>
        </w:r>
        <w:r>
          <w:rPr>
            <w:noProof/>
            <w:webHidden/>
          </w:rPr>
          <w:fldChar w:fldCharType="begin"/>
        </w:r>
        <w:r>
          <w:rPr>
            <w:noProof/>
            <w:webHidden/>
          </w:rPr>
          <w:instrText xml:space="preserve"> PAGEREF _Toc237883525 \h </w:instrText>
        </w:r>
        <w:r>
          <w:rPr>
            <w:noProof/>
            <w:webHidden/>
          </w:rPr>
        </w:r>
        <w:r>
          <w:rPr>
            <w:noProof/>
            <w:webHidden/>
          </w:rPr>
          <w:fldChar w:fldCharType="separate"/>
        </w:r>
        <w:r>
          <w:rPr>
            <w:noProof/>
            <w:webHidden/>
          </w:rPr>
          <w:t>28</w:t>
        </w:r>
        <w:r>
          <w:rPr>
            <w:noProof/>
            <w:webHidden/>
          </w:rPr>
          <w:fldChar w:fldCharType="end"/>
        </w:r>
      </w:hyperlink>
    </w:p>
    <w:p w:rsidR="001662C9" w:rsidRDefault="001662C9" w14:paraId="79BFB785" w14:textId="0E696D38">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29">
        <w:r w:rsidRPr="00B05A5D">
          <w:rPr>
            <w:rStyle w:val="Hyperlink"/>
            <w:noProof/>
          </w:rPr>
          <w:t>Appendix - Supporting Information</w:t>
        </w:r>
        <w:r>
          <w:rPr>
            <w:noProof/>
            <w:webHidden/>
          </w:rPr>
          <w:tab/>
        </w:r>
        <w:r>
          <w:rPr>
            <w:noProof/>
            <w:webHidden/>
          </w:rPr>
          <w:fldChar w:fldCharType="begin"/>
        </w:r>
        <w:r>
          <w:rPr>
            <w:noProof/>
            <w:webHidden/>
          </w:rPr>
          <w:instrText xml:space="preserve"> PAGEREF _Toc237883529 \h </w:instrText>
        </w:r>
        <w:r>
          <w:rPr>
            <w:noProof/>
            <w:webHidden/>
          </w:rPr>
        </w:r>
        <w:r>
          <w:rPr>
            <w:noProof/>
            <w:webHidden/>
          </w:rPr>
          <w:fldChar w:fldCharType="separate"/>
        </w:r>
        <w:r>
          <w:rPr>
            <w:noProof/>
            <w:webHidden/>
          </w:rPr>
          <w:t>30</w:t>
        </w:r>
        <w:r>
          <w:rPr>
            <w:noProof/>
            <w:webHidden/>
          </w:rPr>
          <w:fldChar w:fldCharType="end"/>
        </w:r>
      </w:hyperlink>
    </w:p>
    <w:p w:rsidR="001662C9" w:rsidRDefault="001662C9" w14:paraId="2CD735FD" w14:textId="0E8D424C">
      <w:pPr>
        <w:pStyle w:val="TOC1"/>
        <w:tabs>
          <w:tab w:val="right" w:leader="dot" w:pos="9288"/>
        </w:tabs>
        <w:rPr>
          <w:rFonts w:asciiTheme="minorHAnsi" w:hAnsiTheme="minorHAnsi" w:eastAsiaTheme="minorEastAsia" w:cstheme="minorBidi"/>
          <w:noProof/>
          <w:kern w:val="2"/>
          <w:lang w:val="en-AU" w:eastAsia="en-AU"/>
          <w14:ligatures w14:val="standardContextual"/>
        </w:rPr>
      </w:pPr>
      <w:hyperlink w:history="1" w:anchor="_Toc237883532">
        <w:r w:rsidRPr="00B05A5D">
          <w:rPr>
            <w:rStyle w:val="Hyperlink"/>
            <w:noProof/>
          </w:rPr>
          <w:t>Contact information</w:t>
        </w:r>
        <w:r>
          <w:rPr>
            <w:noProof/>
            <w:webHidden/>
          </w:rPr>
          <w:tab/>
        </w:r>
        <w:r>
          <w:rPr>
            <w:noProof/>
            <w:webHidden/>
          </w:rPr>
          <w:fldChar w:fldCharType="begin"/>
        </w:r>
        <w:r>
          <w:rPr>
            <w:noProof/>
            <w:webHidden/>
          </w:rPr>
          <w:instrText xml:space="preserve"> PAGEREF _Toc237883532 \h </w:instrText>
        </w:r>
        <w:r>
          <w:rPr>
            <w:noProof/>
            <w:webHidden/>
          </w:rPr>
        </w:r>
        <w:r>
          <w:rPr>
            <w:noProof/>
            <w:webHidden/>
          </w:rPr>
          <w:fldChar w:fldCharType="separate"/>
        </w:r>
        <w:r>
          <w:rPr>
            <w:noProof/>
            <w:webHidden/>
          </w:rPr>
          <w:t>31</w:t>
        </w:r>
        <w:r>
          <w:rPr>
            <w:noProof/>
            <w:webHidden/>
          </w:rPr>
          <w:fldChar w:fldCharType="end"/>
        </w:r>
      </w:hyperlink>
    </w:p>
    <w:p w:rsidRPr="00151E91" w:rsidR="002F198C" w:rsidP="0084622F" w:rsidRDefault="00A8127F" w14:paraId="388EF060" w14:textId="573EEE1F">
      <w:pPr>
        <w:pStyle w:val="TOC1"/>
        <w:tabs>
          <w:tab w:val="right" w:leader="dot" w:pos="9040"/>
        </w:tabs>
      </w:pPr>
      <w:r w:rsidRPr="00151E91">
        <w:fldChar w:fldCharType="end"/>
      </w:r>
      <w:r w:rsidRPr="00151E91" w:rsidR="002F198C">
        <w:br w:type="page"/>
      </w:r>
    </w:p>
    <w:p w:rsidRPr="00151E91" w:rsidR="002F198C" w:rsidP="00283A4F" w:rsidRDefault="006B4BDD" w14:paraId="5EA86452" w14:textId="77777777">
      <w:pPr>
        <w:pStyle w:val="H1-Heading-YRC"/>
      </w:pPr>
      <w:bookmarkStart w:name="_Toc237883503" w:id="11"/>
      <w:r w:rsidRPr="00151E91">
        <w:t>Executive summary</w:t>
      </w:r>
      <w:bookmarkEnd w:id="11"/>
    </w:p>
    <w:p w:rsidRPr="00151E91" w:rsidR="00915BDA" w:rsidP="001662C9" w:rsidRDefault="00915BDA" w14:paraId="7D1D88A2" w14:textId="77777777">
      <w:pPr>
        <w:pStyle w:val="H2-Heading-YRC"/>
      </w:pPr>
      <w:bookmarkStart w:name="_Toc234839759" w:id="12"/>
      <w:bookmarkStart w:name="_Toc237883504" w:id="13"/>
      <w:r w:rsidRPr="00151E91">
        <w:t>Purpose of this strategy</w:t>
      </w:r>
      <w:bookmarkEnd w:id="12"/>
      <w:bookmarkEnd w:id="13"/>
    </w:p>
    <w:p w:rsidRPr="008A6996" w:rsidR="000D64D8" w:rsidP="00667557" w:rsidRDefault="000164C7" w14:paraId="1B5914F1" w14:textId="12C8546C">
      <w:pPr>
        <w:pStyle w:val="NoSpacing"/>
        <w:spacing w:after="120"/>
        <w:rPr>
          <w:lang w:val="en-US"/>
        </w:rPr>
      </w:pPr>
      <w:r w:rsidRPr="00151E91">
        <w:rPr>
          <w:lang w:val="en-US"/>
        </w:rPr>
        <w:t>Humanity is facing a defining moment: the systems that sustain life are under pressure, and the decisions made now will echo for generations.</w:t>
      </w:r>
      <w:r w:rsidRPr="00151E91" w:rsidR="000D64D8">
        <w:t xml:space="preserve"> </w:t>
      </w:r>
      <w:r w:rsidRPr="008A6996" w:rsidR="00622560">
        <w:rPr>
          <w:lang w:val="en-US"/>
        </w:rPr>
        <w:t xml:space="preserve">Local Governments </w:t>
      </w:r>
      <w:r w:rsidRPr="008A6996" w:rsidR="000D64D8">
        <w:rPr>
          <w:lang w:val="en-US"/>
        </w:rPr>
        <w:t xml:space="preserve">are closest to the places people love and the impacts communities already feel. </w:t>
      </w:r>
      <w:r w:rsidRPr="008A6996">
        <w:rPr>
          <w:lang w:val="en-US"/>
        </w:rPr>
        <w:t xml:space="preserve"> </w:t>
      </w:r>
    </w:p>
    <w:p w:rsidRPr="00A77199" w:rsidR="00BD4EA1" w:rsidP="00FC60AB" w:rsidRDefault="00667557" w14:paraId="785189E5" w14:textId="216F9FB8">
      <w:pPr>
        <w:pStyle w:val="NoSpacing"/>
        <w:spacing w:after="120"/>
        <w:rPr>
          <w:rStyle w:val="Strong"/>
          <w:bCs w:val="0"/>
          <w:i/>
          <w:iCs/>
        </w:rPr>
      </w:pPr>
      <w:r w:rsidRPr="008A6996">
        <w:rPr>
          <w:lang w:val="en-US"/>
        </w:rPr>
        <w:t>Th</w:t>
      </w:r>
      <w:r w:rsidRPr="008A6996" w:rsidR="00D72E13">
        <w:rPr>
          <w:lang w:val="en-US"/>
        </w:rPr>
        <w:t>e</w:t>
      </w:r>
      <w:r w:rsidRPr="008A6996">
        <w:rPr>
          <w:lang w:val="en-US"/>
        </w:rPr>
        <w:t xml:space="preserve"> Climate and Environment Strategy</w:t>
      </w:r>
      <w:r w:rsidRPr="008A6996" w:rsidR="00C81160">
        <w:rPr>
          <w:lang w:val="en-US"/>
        </w:rPr>
        <w:t xml:space="preserve"> 2036</w:t>
      </w:r>
      <w:r w:rsidRPr="008A6996">
        <w:rPr>
          <w:lang w:val="en-US"/>
        </w:rPr>
        <w:t xml:space="preserve"> </w:t>
      </w:r>
      <w:r w:rsidRPr="008A6996" w:rsidR="00941B44">
        <w:rPr>
          <w:lang w:val="en-US"/>
        </w:rPr>
        <w:t xml:space="preserve">sets </w:t>
      </w:r>
      <w:r w:rsidRPr="008A6996" w:rsidR="00097477">
        <w:rPr>
          <w:lang w:val="en-US"/>
        </w:rPr>
        <w:t xml:space="preserve">a </w:t>
      </w:r>
      <w:r w:rsidRPr="008A6996" w:rsidR="00721FFA">
        <w:rPr>
          <w:lang w:val="en-US"/>
        </w:rPr>
        <w:t xml:space="preserve">shared </w:t>
      </w:r>
      <w:r w:rsidRPr="008A6996" w:rsidR="00941B44">
        <w:rPr>
          <w:lang w:val="en-US"/>
        </w:rPr>
        <w:t xml:space="preserve">direction for </w:t>
      </w:r>
      <w:r w:rsidRPr="008A6996" w:rsidR="00622560">
        <w:rPr>
          <w:lang w:val="en-US"/>
        </w:rPr>
        <w:t>Yarra Ranges</w:t>
      </w:r>
      <w:r w:rsidR="00815784">
        <w:rPr>
          <w:lang w:val="en-US"/>
        </w:rPr>
        <w:t xml:space="preserve"> Council</w:t>
      </w:r>
      <w:r w:rsidR="008C3997">
        <w:rPr>
          <w:lang w:val="en-US"/>
        </w:rPr>
        <w:t>,</w:t>
      </w:r>
      <w:r w:rsidRPr="00151E91">
        <w:rPr>
          <w:lang w:val="en-US"/>
        </w:rPr>
        <w:t xml:space="preserve"> partners and the community </w:t>
      </w:r>
      <w:r w:rsidRPr="00151E91" w:rsidR="00941B44">
        <w:rPr>
          <w:lang w:val="en-US"/>
        </w:rPr>
        <w:t>to</w:t>
      </w:r>
      <w:r w:rsidRPr="00151E91">
        <w:rPr>
          <w:lang w:val="en-US"/>
        </w:rPr>
        <w:t xml:space="preserve"> car</w:t>
      </w:r>
      <w:r w:rsidRPr="00151E91" w:rsidR="00941B44">
        <w:rPr>
          <w:lang w:val="en-US"/>
        </w:rPr>
        <w:t>e</w:t>
      </w:r>
      <w:r w:rsidRPr="00151E91">
        <w:rPr>
          <w:lang w:val="en-US"/>
        </w:rPr>
        <w:t xml:space="preserve"> for Country and </w:t>
      </w:r>
      <w:r w:rsidRPr="00151E91" w:rsidR="002D083B">
        <w:rPr>
          <w:lang w:val="en-US"/>
        </w:rPr>
        <w:t xml:space="preserve">respond to the interconnected challenges of climate change, biodiversity loss and environmental degradation. It outlines the priorities and outcomes needed to achieve </w:t>
      </w:r>
      <w:r w:rsidRPr="00151E91">
        <w:rPr>
          <w:lang w:val="en-US"/>
        </w:rPr>
        <w:t>a climate-ready, nature-positive and resilient Yarra Ranges</w:t>
      </w:r>
      <w:r w:rsidRPr="00151E91" w:rsidR="00C81160">
        <w:rPr>
          <w:lang w:val="en-US"/>
        </w:rPr>
        <w:t>.</w:t>
      </w:r>
      <w:r w:rsidRPr="00151E91" w:rsidR="00ED3BA9">
        <w:rPr>
          <w:lang w:val="en-US"/>
        </w:rPr>
        <w:t xml:space="preserve"> </w:t>
      </w:r>
      <w:r w:rsidRPr="00151E91" w:rsidR="00714A1B">
        <w:t xml:space="preserve">It </w:t>
      </w:r>
      <w:r w:rsidRPr="00151E91" w:rsidR="002368D0">
        <w:t>supports</w:t>
      </w:r>
      <w:r w:rsidRPr="00151E91" w:rsidR="00805375">
        <w:t xml:space="preserve"> the </w:t>
      </w:r>
      <w:r w:rsidRPr="00151E91" w:rsidR="00805375">
        <w:rPr>
          <w:i/>
          <w:iCs/>
          <w:color w:val="auto"/>
        </w:rPr>
        <w:t>Yarra Ranges Council Community Vision 203</w:t>
      </w:r>
      <w:r w:rsidRPr="00151E91" w:rsidR="00CD1DC7">
        <w:rPr>
          <w:i/>
          <w:iCs/>
          <w:color w:val="auto"/>
        </w:rPr>
        <w:t>6</w:t>
      </w:r>
      <w:r w:rsidRPr="00151E91" w:rsidR="00805375">
        <w:rPr>
          <w:color w:val="auto"/>
        </w:rPr>
        <w:t xml:space="preserve"> </w:t>
      </w:r>
      <w:r w:rsidRPr="00151E91" w:rsidR="00805375">
        <w:t xml:space="preserve">and is the </w:t>
      </w:r>
      <w:r w:rsidRPr="00151E91" w:rsidR="00805375">
        <w:rPr>
          <w:lang w:val="en-US"/>
        </w:rPr>
        <w:t xml:space="preserve">lead strategy </w:t>
      </w:r>
      <w:r w:rsidRPr="00151E91" w:rsidR="002368D0">
        <w:rPr>
          <w:lang w:val="en-US"/>
        </w:rPr>
        <w:t xml:space="preserve">for </w:t>
      </w:r>
      <w:r w:rsidRPr="00151E91" w:rsidR="00805375">
        <w:rPr>
          <w:lang w:val="en-US"/>
        </w:rPr>
        <w:t>Council’s strategic objective</w:t>
      </w:r>
      <w:r w:rsidRPr="00151E91" w:rsidR="00AE2BBE">
        <w:rPr>
          <w:lang w:val="en-US"/>
        </w:rPr>
        <w:t xml:space="preserve"> </w:t>
      </w:r>
      <w:r w:rsidRPr="00A77199" w:rsidR="00BD4EA1">
        <w:rPr>
          <w:rStyle w:val="Strong"/>
          <w:bCs w:val="0"/>
          <w:i/>
          <w:iCs/>
        </w:rPr>
        <w:t>Protected and Enhanced Natural Environment</w:t>
      </w:r>
      <w:r w:rsidRPr="00151E91" w:rsidR="00AE2BBE">
        <w:rPr>
          <w:rStyle w:val="Strong"/>
          <w:bCs w:val="0"/>
          <w:i/>
          <w:iCs/>
        </w:rPr>
        <w:t>.</w:t>
      </w:r>
      <w:r w:rsidRPr="00151E91" w:rsidR="006D060B">
        <w:rPr>
          <w:rStyle w:val="Strong"/>
          <w:bCs w:val="0"/>
          <w:i/>
          <w:iCs/>
        </w:rPr>
        <w:t xml:space="preserve"> </w:t>
      </w:r>
    </w:p>
    <w:p w:rsidRPr="00151E91" w:rsidR="00127D19" w:rsidP="008308A6" w:rsidRDefault="00EB6217" w14:paraId="1645D813" w14:textId="3F57748F">
      <w:pPr>
        <w:pStyle w:val="NoSpacing"/>
        <w:spacing w:after="120"/>
      </w:pPr>
      <w:r w:rsidRPr="00151E91">
        <w:t xml:space="preserve">The future of Yarra Ranges will be shaped by what we choose to protect, restore and change today. </w:t>
      </w:r>
      <w:r w:rsidRPr="00151E91" w:rsidR="00E9559F">
        <w:t xml:space="preserve">In the </w:t>
      </w:r>
      <w:r w:rsidRPr="00151E91" w:rsidR="00127D19">
        <w:t xml:space="preserve">face </w:t>
      </w:r>
      <w:r w:rsidRPr="00151E91" w:rsidR="00E9559F">
        <w:t xml:space="preserve">of </w:t>
      </w:r>
      <w:r w:rsidRPr="00151E91" w:rsidR="00127D19">
        <w:t>more frequent extreme weather</w:t>
      </w:r>
      <w:r w:rsidRPr="00151E91" w:rsidR="00A77677">
        <w:t xml:space="preserve">, including increasing bushfire and storm risks, as well as </w:t>
      </w:r>
      <w:r w:rsidRPr="00151E91" w:rsidR="00374356">
        <w:t xml:space="preserve">urban heat, </w:t>
      </w:r>
      <w:r w:rsidRPr="00151E91" w:rsidR="00A77677">
        <w:t xml:space="preserve">rising </w:t>
      </w:r>
      <w:r w:rsidRPr="00151E91" w:rsidR="00857F7F">
        <w:t xml:space="preserve">living </w:t>
      </w:r>
      <w:r w:rsidRPr="00151E91" w:rsidR="00A77677">
        <w:t>costs</w:t>
      </w:r>
      <w:r w:rsidRPr="00151E91" w:rsidR="00594127">
        <w:t xml:space="preserve"> </w:t>
      </w:r>
      <w:r w:rsidRPr="00151E91" w:rsidR="00A77677">
        <w:t xml:space="preserve">and </w:t>
      </w:r>
      <w:r w:rsidRPr="00151E91" w:rsidR="008C7389">
        <w:t xml:space="preserve">growing pressure on </w:t>
      </w:r>
      <w:r w:rsidRPr="00151E91" w:rsidR="00A77677">
        <w:t>resource</w:t>
      </w:r>
      <w:r w:rsidRPr="00151E91" w:rsidR="008C7389">
        <w:t>s</w:t>
      </w:r>
      <w:r w:rsidRPr="00151E91" w:rsidR="00A77677">
        <w:t>.</w:t>
      </w:r>
      <w:r w:rsidRPr="00151E91" w:rsidR="008C4038">
        <w:t xml:space="preserve"> Council has a responsibility to act with courage and care. </w:t>
      </w:r>
      <w:r w:rsidRPr="00151E91" w:rsidR="00A77677">
        <w:t>Adapting</w:t>
      </w:r>
      <w:r w:rsidRPr="00151E91" w:rsidR="00127D19">
        <w:t xml:space="preserve"> </w:t>
      </w:r>
      <w:r w:rsidRPr="00151E91" w:rsidR="003311B5">
        <w:t xml:space="preserve">and </w:t>
      </w:r>
      <w:r w:rsidRPr="00151E91" w:rsidR="00127D19">
        <w:t>preparing for the future has never been more important.</w:t>
      </w:r>
      <w:r w:rsidRPr="00151E91" w:rsidR="00086561">
        <w:t xml:space="preserve"> </w:t>
      </w:r>
    </w:p>
    <w:p w:rsidRPr="00151E91" w:rsidR="00132401" w:rsidP="008956AB" w:rsidRDefault="006E21AE" w14:paraId="14DB8A0B" w14:textId="00621E24">
      <w:pPr>
        <w:pStyle w:val="NoSpacing"/>
        <w:spacing w:after="120"/>
      </w:pPr>
      <w:r w:rsidRPr="00151E91">
        <w:t xml:space="preserve">Informed by science, community priorities and an ongoing </w:t>
      </w:r>
      <w:r w:rsidRPr="00151E91" w:rsidR="00114786">
        <w:t>partnership</w:t>
      </w:r>
      <w:r w:rsidRPr="00151E91">
        <w:t xml:space="preserve"> with Wurundjeri Woi-</w:t>
      </w:r>
      <w:r w:rsidRPr="00151E91" w:rsidR="00F80511">
        <w:t>Wurrung</w:t>
      </w:r>
      <w:r w:rsidRPr="00151E91">
        <w:t xml:space="preserve"> people, this strategy responds to these challenges through five </w:t>
      </w:r>
      <w:r w:rsidRPr="00151E91" w:rsidR="00505A2E">
        <w:t>aspirational</w:t>
      </w:r>
      <w:r w:rsidRPr="00151E91">
        <w:t xml:space="preserve"> goals:</w:t>
      </w:r>
    </w:p>
    <w:tbl>
      <w:tblPr>
        <w:tblStyle w:val="YRC-Table-Standard"/>
        <w:tblpPr w:leftFromText="180" w:rightFromText="180" w:vertAnchor="text" w:horzAnchor="margin" w:tblpY="89"/>
        <w:tblW w:w="4860" w:type="pct"/>
        <w:tblLook w:val="04A0" w:firstRow="1" w:lastRow="0" w:firstColumn="1" w:lastColumn="0" w:noHBand="0" w:noVBand="1"/>
      </w:tblPr>
      <w:tblGrid>
        <w:gridCol w:w="9022"/>
      </w:tblGrid>
      <w:tr w:rsidRPr="00151E91" w:rsidR="009F37F2" w:rsidTr="172C5BE9" w14:paraId="758561E7" w14:textId="77777777">
        <w:trPr>
          <w:cnfStyle w:val="100000000000" w:firstRow="1" w:lastRow="0" w:firstColumn="0" w:lastColumn="0" w:oddVBand="0" w:evenVBand="0" w:oddHBand="0" w:evenHBand="0" w:firstRowFirstColumn="0" w:firstRowLastColumn="0" w:lastRowFirstColumn="0" w:lastRowLastColumn="0"/>
        </w:trPr>
        <w:tc>
          <w:tcPr>
            <w:tcW w:w="5000" w:type="pct"/>
            <w:vAlign w:val="center"/>
          </w:tcPr>
          <w:p w:rsidRPr="00151E91" w:rsidR="009F37F2" w:rsidP="00E465E8" w:rsidRDefault="009F37F2" w14:paraId="331631E8" w14:textId="673F2364">
            <w:pPr>
              <w:spacing w:line="276" w:lineRule="auto"/>
              <w:ind w:left="142"/>
            </w:pPr>
            <w:r w:rsidRPr="00151E91">
              <w:t>Goals</w:t>
            </w:r>
          </w:p>
        </w:tc>
      </w:tr>
      <w:tr w:rsidRPr="00151E91" w:rsidR="009F37F2" w:rsidTr="172C5BE9" w14:paraId="696A1A47" w14:textId="77777777">
        <w:tc>
          <w:tcPr>
            <w:tcW w:w="5000" w:type="pct"/>
            <w:vAlign w:val="center"/>
          </w:tcPr>
          <w:p w:rsidRPr="00151E91" w:rsidR="009F37F2" w:rsidP="00F75911" w:rsidRDefault="009F37F2" w14:paraId="640686B1" w14:textId="4569BC99">
            <w:pPr>
              <w:pStyle w:val="ListParagraph"/>
              <w:numPr>
                <w:ilvl w:val="0"/>
                <w:numId w:val="4"/>
              </w:numPr>
              <w:spacing w:before="40" w:after="0" w:line="276" w:lineRule="auto"/>
              <w:ind w:left="447"/>
              <w:rPr>
                <w:rStyle w:val="Strong"/>
              </w:rPr>
            </w:pPr>
            <w:r w:rsidRPr="00151E91">
              <w:rPr>
                <w:rStyle w:val="Strong"/>
              </w:rPr>
              <w:t>Yarra Ranges is a climate-ready</w:t>
            </w:r>
            <w:r w:rsidRPr="00151E91" w:rsidR="00A5008F">
              <w:rPr>
                <w:rStyle w:val="Strong"/>
              </w:rPr>
              <w:t>,</w:t>
            </w:r>
            <w:r w:rsidRPr="00151E91">
              <w:rPr>
                <w:rStyle w:val="Strong"/>
              </w:rPr>
              <w:t xml:space="preserve"> </w:t>
            </w:r>
            <w:r w:rsidRPr="00151E91" w:rsidR="002D7828">
              <w:rPr>
                <w:rStyle w:val="Strong"/>
              </w:rPr>
              <w:t>net zero emissions</w:t>
            </w:r>
            <w:r w:rsidRPr="00151E91">
              <w:rPr>
                <w:rStyle w:val="Strong"/>
              </w:rPr>
              <w:t xml:space="preserve"> community</w:t>
            </w:r>
          </w:p>
        </w:tc>
      </w:tr>
      <w:tr w:rsidRPr="00151E91" w:rsidR="009F37F2" w:rsidTr="172C5BE9" w14:paraId="1A71DF8F" w14:textId="77777777">
        <w:trPr>
          <w:cnfStyle w:val="000000010000" w:firstRow="0" w:lastRow="0" w:firstColumn="0" w:lastColumn="0" w:oddVBand="0" w:evenVBand="0" w:oddHBand="0" w:evenHBand="1" w:firstRowFirstColumn="0" w:firstRowLastColumn="0" w:lastRowFirstColumn="0" w:lastRowLastColumn="0"/>
        </w:trPr>
        <w:tc>
          <w:tcPr>
            <w:tcW w:w="5000" w:type="pct"/>
            <w:vAlign w:val="center"/>
          </w:tcPr>
          <w:p w:rsidRPr="00151E91" w:rsidR="009F37F2" w:rsidP="008C4038" w:rsidRDefault="009F37F2" w14:paraId="61B29102" w14:textId="6716EDCB">
            <w:pPr>
              <w:pStyle w:val="Text-Bodytext-YRC"/>
              <w:spacing w:before="40" w:after="40"/>
              <w:ind w:left="447"/>
            </w:pPr>
            <w:r w:rsidRPr="00151E91">
              <w:t xml:space="preserve">People are empowered with the knowledge, resources and systems, to lead climate action, mitigate emissions, adapt to changing climate and be prepared in extreme weather events. </w:t>
            </w:r>
          </w:p>
        </w:tc>
      </w:tr>
      <w:tr w:rsidRPr="00151E91" w:rsidR="009F37F2" w:rsidTr="172C5BE9" w14:paraId="6FA273E8" w14:textId="77777777">
        <w:tc>
          <w:tcPr>
            <w:tcW w:w="5000" w:type="pct"/>
            <w:vAlign w:val="center"/>
          </w:tcPr>
          <w:p w:rsidRPr="00151E91" w:rsidR="009F37F2" w:rsidP="00F75911" w:rsidRDefault="009F37F2" w14:paraId="347B0CAF" w14:textId="32BE5ADD">
            <w:pPr>
              <w:pStyle w:val="ListParagraph"/>
              <w:numPr>
                <w:ilvl w:val="0"/>
                <w:numId w:val="4"/>
              </w:numPr>
              <w:spacing w:before="40" w:after="0" w:line="276" w:lineRule="auto"/>
              <w:ind w:left="447"/>
              <w:rPr>
                <w:rStyle w:val="Strong"/>
              </w:rPr>
            </w:pPr>
            <w:r w:rsidRPr="00151E91">
              <w:rPr>
                <w:rStyle w:val="Strong"/>
              </w:rPr>
              <w:t>Yarra Ranges has protected, healthy water</w:t>
            </w:r>
            <w:r w:rsidRPr="00151E91" w:rsidR="39E8C76A">
              <w:rPr>
                <w:rStyle w:val="Strong"/>
              </w:rPr>
              <w:t xml:space="preserve"> </w:t>
            </w:r>
            <w:r w:rsidRPr="00151E91">
              <w:rPr>
                <w:rStyle w:val="Strong"/>
              </w:rPr>
              <w:t xml:space="preserve">systems                                         </w:t>
            </w:r>
          </w:p>
        </w:tc>
      </w:tr>
      <w:tr w:rsidRPr="00151E91" w:rsidR="009F37F2" w:rsidTr="172C5BE9" w14:paraId="7A87FA1D" w14:textId="77777777">
        <w:trPr>
          <w:cnfStyle w:val="000000010000" w:firstRow="0" w:lastRow="0" w:firstColumn="0" w:lastColumn="0" w:oddVBand="0" w:evenVBand="0" w:oddHBand="0" w:evenHBand="1" w:firstRowFirstColumn="0" w:firstRowLastColumn="0" w:lastRowFirstColumn="0" w:lastRowLastColumn="0"/>
        </w:trPr>
        <w:tc>
          <w:tcPr>
            <w:tcW w:w="5000" w:type="pct"/>
            <w:vAlign w:val="center"/>
          </w:tcPr>
          <w:p w:rsidRPr="00151E91" w:rsidR="009F37F2" w:rsidP="008C4038" w:rsidRDefault="002D7828" w14:paraId="03E4C5E1" w14:textId="6BB17E4F">
            <w:pPr>
              <w:pStyle w:val="Text-Bodytext-YRC"/>
              <w:spacing w:before="40" w:after="40"/>
              <w:ind w:left="447"/>
            </w:pPr>
            <w:r w:rsidRPr="00151E91">
              <w:t>W</w:t>
            </w:r>
            <w:r w:rsidRPr="00151E91" w:rsidR="009F37F2">
              <w:t>ater shared fairly and managed to restore and improve ecosystems; sustain culture and communities</w:t>
            </w:r>
            <w:r w:rsidRPr="00151E91">
              <w:t>, with waterways are respected as living entities</w:t>
            </w:r>
            <w:r w:rsidRPr="00151E91" w:rsidR="009F37F2">
              <w:t>.</w:t>
            </w:r>
          </w:p>
        </w:tc>
      </w:tr>
      <w:tr w:rsidRPr="00151E91" w:rsidR="009F37F2" w:rsidTr="172C5BE9" w14:paraId="3DC6DE99" w14:textId="77777777">
        <w:tc>
          <w:tcPr>
            <w:tcW w:w="5000" w:type="pct"/>
            <w:vAlign w:val="center"/>
          </w:tcPr>
          <w:p w:rsidRPr="00151E91" w:rsidR="009F37F2" w:rsidP="00F75911" w:rsidRDefault="009F37F2" w14:paraId="56E8D882" w14:textId="77B383EC">
            <w:pPr>
              <w:pStyle w:val="ListParagraph"/>
              <w:numPr>
                <w:ilvl w:val="0"/>
                <w:numId w:val="4"/>
              </w:numPr>
              <w:spacing w:before="40" w:after="0" w:line="276" w:lineRule="auto"/>
              <w:ind w:left="447"/>
              <w:rPr>
                <w:rStyle w:val="Strong"/>
              </w:rPr>
            </w:pPr>
            <w:r w:rsidRPr="00151E91">
              <w:rPr>
                <w:rStyle w:val="Strong"/>
              </w:rPr>
              <w:t>Yarra Ranges has a thriving natural environment</w:t>
            </w:r>
          </w:p>
        </w:tc>
      </w:tr>
      <w:tr w:rsidRPr="00151E91" w:rsidR="009F37F2" w:rsidTr="172C5BE9" w14:paraId="4D289E0D" w14:textId="77777777">
        <w:trPr>
          <w:cnfStyle w:val="000000010000" w:firstRow="0" w:lastRow="0" w:firstColumn="0" w:lastColumn="0" w:oddVBand="0" w:evenVBand="0" w:oddHBand="0" w:evenHBand="1" w:firstRowFirstColumn="0" w:firstRowLastColumn="0" w:lastRowFirstColumn="0" w:lastRowLastColumn="0"/>
        </w:trPr>
        <w:tc>
          <w:tcPr>
            <w:tcW w:w="5000" w:type="pct"/>
            <w:vAlign w:val="center"/>
          </w:tcPr>
          <w:p w:rsidRPr="00151E91" w:rsidR="009F37F2" w:rsidP="008C4038" w:rsidRDefault="00CB7D78" w14:paraId="10E21ABE" w14:textId="772ABF50">
            <w:pPr>
              <w:pStyle w:val="Text-Bodytext-YRC"/>
              <w:spacing w:before="40" w:after="40"/>
              <w:ind w:left="447"/>
            </w:pPr>
            <w:r w:rsidRPr="00151E91">
              <w:t xml:space="preserve">Ecosystems and biodiversity are regenerating, guided by Indigenous Knowledge Systems. Our natural environment is protected and strengthened by shared responsibility and connection. </w:t>
            </w:r>
          </w:p>
        </w:tc>
      </w:tr>
      <w:tr w:rsidRPr="00151E91" w:rsidR="009F37F2" w:rsidTr="172C5BE9" w14:paraId="60C039B1" w14:textId="77777777">
        <w:tc>
          <w:tcPr>
            <w:tcW w:w="5000" w:type="pct"/>
            <w:vAlign w:val="center"/>
          </w:tcPr>
          <w:p w:rsidRPr="00151E91" w:rsidR="009F37F2" w:rsidP="00F75911" w:rsidRDefault="009F37F2" w14:paraId="13C752CD" w14:textId="1C4B57BC">
            <w:pPr>
              <w:pStyle w:val="ListParagraph"/>
              <w:numPr>
                <w:ilvl w:val="0"/>
                <w:numId w:val="4"/>
              </w:numPr>
              <w:spacing w:before="40" w:after="0" w:line="276" w:lineRule="auto"/>
              <w:ind w:left="447"/>
              <w:rPr>
                <w:rStyle w:val="Strong"/>
              </w:rPr>
            </w:pPr>
            <w:r w:rsidRPr="00151E91">
              <w:rPr>
                <w:rStyle w:val="Strong"/>
              </w:rPr>
              <w:t>Yarra Ranges has resilient, connected and inspiring places</w:t>
            </w:r>
          </w:p>
        </w:tc>
      </w:tr>
      <w:tr w:rsidRPr="00151E91" w:rsidR="009F37F2" w:rsidTr="172C5BE9" w14:paraId="5E7E28FB" w14:textId="77777777">
        <w:trPr>
          <w:cnfStyle w:val="000000010000" w:firstRow="0" w:lastRow="0" w:firstColumn="0" w:lastColumn="0" w:oddVBand="0" w:evenVBand="0" w:oddHBand="0" w:evenHBand="1" w:firstRowFirstColumn="0" w:firstRowLastColumn="0" w:lastRowFirstColumn="0" w:lastRowLastColumn="0"/>
        </w:trPr>
        <w:tc>
          <w:tcPr>
            <w:tcW w:w="5000" w:type="pct"/>
            <w:vAlign w:val="center"/>
          </w:tcPr>
          <w:p w:rsidRPr="00151E91" w:rsidR="009F37F2" w:rsidP="008C4038" w:rsidRDefault="009F37F2" w14:paraId="238272E3" w14:textId="4A99F785">
            <w:pPr>
              <w:pStyle w:val="Text-Bodytext-YRC"/>
              <w:spacing w:before="40" w:after="40"/>
              <w:ind w:left="447"/>
            </w:pPr>
            <w:r w:rsidRPr="00151E91">
              <w:t>Places to live and visit are thoughtfully designed, built and adapted, supporting liveability, adapting to climate change and celebrating distinctive landscapes.</w:t>
            </w:r>
          </w:p>
        </w:tc>
      </w:tr>
      <w:tr w:rsidRPr="00151E91" w:rsidR="009F37F2" w:rsidTr="172C5BE9" w14:paraId="64BB7C76" w14:textId="77777777">
        <w:tc>
          <w:tcPr>
            <w:tcW w:w="5000" w:type="pct"/>
            <w:vAlign w:val="center"/>
          </w:tcPr>
          <w:p w:rsidRPr="00151E91" w:rsidR="009F37F2" w:rsidP="00F75911" w:rsidRDefault="009F37F2" w14:paraId="0CBDB453" w14:textId="3CD8DCCF">
            <w:pPr>
              <w:pStyle w:val="ListParagraph"/>
              <w:numPr>
                <w:ilvl w:val="0"/>
                <w:numId w:val="4"/>
              </w:numPr>
              <w:spacing w:before="40" w:after="0" w:line="276" w:lineRule="auto"/>
              <w:ind w:left="447"/>
              <w:rPr>
                <w:rStyle w:val="Strong"/>
              </w:rPr>
            </w:pPr>
            <w:r w:rsidRPr="00151E91">
              <w:rPr>
                <w:rStyle w:val="Strong"/>
              </w:rPr>
              <w:t>Yarra Ranges is leading circular economy action</w:t>
            </w:r>
          </w:p>
        </w:tc>
      </w:tr>
      <w:tr w:rsidRPr="00151E91" w:rsidR="009F37F2" w:rsidTr="172C5BE9" w14:paraId="42A51023" w14:textId="77777777">
        <w:trPr>
          <w:cnfStyle w:val="000000010000" w:firstRow="0" w:lastRow="0" w:firstColumn="0" w:lastColumn="0" w:oddVBand="0" w:evenVBand="0" w:oddHBand="0" w:evenHBand="1" w:firstRowFirstColumn="0" w:firstRowLastColumn="0" w:lastRowFirstColumn="0" w:lastRowLastColumn="0"/>
        </w:trPr>
        <w:tc>
          <w:tcPr>
            <w:tcW w:w="5000" w:type="pct"/>
            <w:vAlign w:val="center"/>
          </w:tcPr>
          <w:p w:rsidRPr="00151E91" w:rsidR="009F37F2" w:rsidP="008C4038" w:rsidRDefault="009F37F2" w14:paraId="34D0A05E" w14:textId="77777777">
            <w:pPr>
              <w:pStyle w:val="Text-Bodytext-YRC"/>
              <w:spacing w:before="40" w:after="40"/>
              <w:ind w:left="447"/>
            </w:pPr>
            <w:r w:rsidRPr="00151E91">
              <w:t>Products and materials are designed for a circular lifecycle and are kept in use for as long as possible, with communities and businesses reducing their impact on the environment.</w:t>
            </w:r>
          </w:p>
        </w:tc>
      </w:tr>
    </w:tbl>
    <w:p w:rsidRPr="00151E91" w:rsidR="00BC29B4" w:rsidP="008C4038" w:rsidRDefault="00BC5B49" w14:paraId="4AE15E77" w14:textId="77777777">
      <w:pPr>
        <w:pStyle w:val="H2-Heading-YRC"/>
        <w:spacing w:before="200" w:after="120"/>
      </w:pPr>
      <w:r w:rsidRPr="00151E91">
        <w:t xml:space="preserve"> </w:t>
      </w:r>
      <w:bookmarkStart w:name="_Toc228522876" w:id="14"/>
      <w:bookmarkStart w:name="_Toc228522928" w:id="15"/>
    </w:p>
    <w:p w:rsidRPr="00151E91" w:rsidR="008C4038" w:rsidP="001662C9" w:rsidRDefault="00AE2BBE" w14:paraId="09382782" w14:textId="534AF30A">
      <w:pPr>
        <w:pStyle w:val="H2-Heading-YRC"/>
        <w:spacing w:before="200" w:after="120"/>
      </w:pPr>
      <w:r w:rsidRPr="00151E91">
        <w:t xml:space="preserve"> </w:t>
      </w:r>
      <w:bookmarkStart w:name="_Toc237883505" w:id="16"/>
      <w:r w:rsidRPr="00151E91" w:rsidR="008C4038">
        <w:t>Glossary of terms</w:t>
      </w:r>
      <w:bookmarkEnd w:id="16"/>
    </w:p>
    <w:tbl>
      <w:tblPr>
        <w:tblStyle w:val="YRC-Table-Standard"/>
        <w:tblW w:w="5269" w:type="pct"/>
        <w:tblInd w:w="-150" w:type="dxa"/>
        <w:tblLook w:val="04A0" w:firstRow="1" w:lastRow="0" w:firstColumn="1" w:lastColumn="0" w:noHBand="0" w:noVBand="1"/>
      </w:tblPr>
      <w:tblGrid>
        <w:gridCol w:w="1882"/>
        <w:gridCol w:w="7899"/>
      </w:tblGrid>
      <w:tr w:rsidRPr="00151E91" w:rsidR="008C4038" w:rsidTr="00A77199" w14:paraId="58610A32" w14:textId="77777777">
        <w:trPr>
          <w:cnfStyle w:val="100000000000" w:firstRow="1" w:lastRow="0" w:firstColumn="0" w:lastColumn="0" w:oddVBand="0" w:evenVBand="0" w:oddHBand="0" w:evenHBand="0" w:firstRowFirstColumn="0" w:firstRowLastColumn="0" w:lastRowFirstColumn="0" w:lastRowLastColumn="0"/>
        </w:trPr>
        <w:tc>
          <w:tcPr>
            <w:tcW w:w="962" w:type="pct"/>
          </w:tcPr>
          <w:p w:rsidRPr="00151E91" w:rsidR="008C4038" w:rsidP="00A00B0C" w:rsidRDefault="008C4038" w14:paraId="4A506C36" w14:textId="77777777">
            <w:pPr>
              <w:pStyle w:val="Text-Bodytext-YRC"/>
              <w:spacing w:after="0"/>
            </w:pPr>
            <w:r w:rsidRPr="00151E91">
              <w:t>Term</w:t>
            </w:r>
          </w:p>
        </w:tc>
        <w:tc>
          <w:tcPr>
            <w:tcW w:w="4038" w:type="pct"/>
          </w:tcPr>
          <w:p w:rsidRPr="00151E91" w:rsidR="008C4038" w:rsidP="00A00B0C" w:rsidRDefault="008C4038" w14:paraId="0A54201F" w14:textId="77777777">
            <w:pPr>
              <w:pStyle w:val="Text-Bodytext-YRC"/>
            </w:pPr>
            <w:r w:rsidRPr="00151E91">
              <w:t>Definition</w:t>
            </w:r>
          </w:p>
        </w:tc>
      </w:tr>
      <w:tr w:rsidRPr="00151E91" w:rsidR="008C4038" w:rsidTr="00A77199" w14:paraId="32A1BE8A" w14:textId="77777777">
        <w:tc>
          <w:tcPr>
            <w:tcW w:w="962" w:type="pct"/>
          </w:tcPr>
          <w:p w:rsidRPr="00151E91" w:rsidR="008C4038" w:rsidP="00A00B0C" w:rsidRDefault="008C4038" w14:paraId="1DD0FE34" w14:textId="77777777">
            <w:pPr>
              <w:pStyle w:val="Text-Bodytext-YRC"/>
              <w:spacing w:before="60" w:after="40"/>
              <w:rPr>
                <w:b/>
                <w:bCs/>
                <w:sz w:val="21"/>
                <w:szCs w:val="21"/>
              </w:rPr>
            </w:pPr>
            <w:r w:rsidRPr="00151E91">
              <w:rPr>
                <w:b/>
                <w:bCs/>
                <w:sz w:val="21"/>
                <w:szCs w:val="21"/>
              </w:rPr>
              <w:t>Adaptation</w:t>
            </w:r>
          </w:p>
        </w:tc>
        <w:tc>
          <w:tcPr>
            <w:tcW w:w="4038" w:type="pct"/>
            <w:vAlign w:val="center"/>
          </w:tcPr>
          <w:p w:rsidRPr="00151E91" w:rsidR="008C4038" w:rsidP="00A00B0C" w:rsidRDefault="008C4038" w14:paraId="75B4C2CA" w14:textId="77777777">
            <w:pPr>
              <w:spacing w:before="80" w:after="60"/>
              <w:rPr>
                <w:sz w:val="21"/>
                <w:szCs w:val="21"/>
              </w:rPr>
            </w:pPr>
            <w:r w:rsidRPr="00151E91">
              <w:rPr>
                <w:sz w:val="21"/>
                <w:szCs w:val="21"/>
              </w:rPr>
              <w:t>Actions taken to prepare for, respond to or adjust to the impacts of climate change and reduce harm from future climate risks.</w:t>
            </w:r>
          </w:p>
        </w:tc>
      </w:tr>
      <w:tr w:rsidRPr="00151E91" w:rsidR="008C4038" w:rsidTr="00A77199" w14:paraId="61BF3095" w14:textId="77777777">
        <w:trPr>
          <w:cnfStyle w:val="000000010000" w:firstRow="0" w:lastRow="0" w:firstColumn="0" w:lastColumn="0" w:oddVBand="0" w:evenVBand="0" w:oddHBand="0" w:evenHBand="1" w:firstRowFirstColumn="0" w:firstRowLastColumn="0" w:lastRowFirstColumn="0" w:lastRowLastColumn="0"/>
        </w:trPr>
        <w:tc>
          <w:tcPr>
            <w:tcW w:w="962" w:type="pct"/>
          </w:tcPr>
          <w:p w:rsidRPr="00151E91" w:rsidR="008C4038" w:rsidP="00A00B0C" w:rsidRDefault="008C4038" w14:paraId="0217710E" w14:textId="77777777">
            <w:pPr>
              <w:pStyle w:val="Text-Bodytext-YRC"/>
              <w:spacing w:before="60" w:after="40"/>
              <w:rPr>
                <w:b/>
                <w:bCs/>
                <w:sz w:val="21"/>
                <w:szCs w:val="21"/>
              </w:rPr>
            </w:pPr>
            <w:r w:rsidRPr="00151E91">
              <w:rPr>
                <w:b/>
                <w:bCs/>
                <w:sz w:val="21"/>
                <w:szCs w:val="21"/>
              </w:rPr>
              <w:t xml:space="preserve">Biodiversity </w:t>
            </w:r>
          </w:p>
        </w:tc>
        <w:tc>
          <w:tcPr>
            <w:tcW w:w="4038" w:type="pct"/>
            <w:vAlign w:val="center"/>
          </w:tcPr>
          <w:p w:rsidRPr="00151E91" w:rsidR="008C4038" w:rsidP="00A00B0C" w:rsidRDefault="008C4038" w14:paraId="5858CD0C" w14:textId="77777777">
            <w:pPr>
              <w:pStyle w:val="Text-Bodytext-YRC"/>
              <w:spacing w:before="80" w:after="60"/>
              <w:rPr>
                <w:sz w:val="21"/>
                <w:szCs w:val="21"/>
              </w:rPr>
            </w:pPr>
            <w:r w:rsidRPr="00151E91">
              <w:rPr>
                <w:sz w:val="21"/>
                <w:szCs w:val="21"/>
              </w:rPr>
              <w:t>The variety of plants, animals, fungi and microorganisms, the ecosystems they form, and the genetic diversity within species.</w:t>
            </w:r>
          </w:p>
        </w:tc>
      </w:tr>
      <w:tr w:rsidRPr="00151E91" w:rsidR="008C4038" w:rsidTr="00A77199" w14:paraId="65EB5B12" w14:textId="77777777">
        <w:tc>
          <w:tcPr>
            <w:tcW w:w="962" w:type="pct"/>
          </w:tcPr>
          <w:p w:rsidRPr="00151E91" w:rsidR="008C4038" w:rsidP="00A00B0C" w:rsidRDefault="008C4038" w14:paraId="7EB7B232" w14:textId="77777777">
            <w:pPr>
              <w:spacing w:before="60"/>
              <w:rPr>
                <w:b/>
                <w:bCs/>
                <w:sz w:val="21"/>
                <w:szCs w:val="21"/>
              </w:rPr>
            </w:pPr>
            <w:r w:rsidRPr="00151E91">
              <w:rPr>
                <w:b/>
                <w:bCs/>
                <w:sz w:val="21"/>
                <w:szCs w:val="21"/>
              </w:rPr>
              <w:t>Circular economy</w:t>
            </w:r>
          </w:p>
        </w:tc>
        <w:tc>
          <w:tcPr>
            <w:tcW w:w="4038" w:type="pct"/>
            <w:vAlign w:val="center"/>
          </w:tcPr>
          <w:p w:rsidRPr="00151E91" w:rsidR="008C4038" w:rsidP="00A00B0C" w:rsidRDefault="008C4038" w14:paraId="683C21D8" w14:textId="77777777">
            <w:pPr>
              <w:spacing w:before="80" w:after="60"/>
              <w:rPr>
                <w:sz w:val="21"/>
                <w:szCs w:val="21"/>
              </w:rPr>
            </w:pPr>
            <w:r w:rsidRPr="00151E91">
              <w:rPr>
                <w:sz w:val="21"/>
                <w:szCs w:val="21"/>
              </w:rPr>
              <w:t>An economic system that designs out waste and pollution, keeps products and materials in use for as long as possible, and regenerates natural systems.</w:t>
            </w:r>
          </w:p>
        </w:tc>
      </w:tr>
      <w:tr w:rsidRPr="00151E91" w:rsidR="008C4038" w:rsidTr="00A77199" w14:paraId="37C5E457" w14:textId="77777777">
        <w:trPr>
          <w:cnfStyle w:val="000000010000" w:firstRow="0" w:lastRow="0" w:firstColumn="0" w:lastColumn="0" w:oddVBand="0" w:evenVBand="0" w:oddHBand="0" w:evenHBand="1" w:firstRowFirstColumn="0" w:firstRowLastColumn="0" w:lastRowFirstColumn="0" w:lastRowLastColumn="0"/>
        </w:trPr>
        <w:tc>
          <w:tcPr>
            <w:tcW w:w="962" w:type="pct"/>
          </w:tcPr>
          <w:p w:rsidRPr="00151E91" w:rsidR="008C4038" w:rsidP="00A00B0C" w:rsidRDefault="008C4038" w14:paraId="1111A832" w14:textId="77777777">
            <w:pPr>
              <w:pStyle w:val="Text-Bodytext-YRC"/>
              <w:spacing w:before="60" w:after="40"/>
              <w:rPr>
                <w:b/>
                <w:bCs/>
                <w:sz w:val="21"/>
                <w:szCs w:val="21"/>
              </w:rPr>
            </w:pPr>
            <w:r w:rsidRPr="00151E91">
              <w:rPr>
                <w:b/>
                <w:bCs/>
                <w:sz w:val="21"/>
                <w:szCs w:val="21"/>
              </w:rPr>
              <w:t xml:space="preserve">Climate change </w:t>
            </w:r>
          </w:p>
        </w:tc>
        <w:tc>
          <w:tcPr>
            <w:tcW w:w="4038" w:type="pct"/>
            <w:vAlign w:val="center"/>
          </w:tcPr>
          <w:p w:rsidRPr="00151E91" w:rsidR="008C4038" w:rsidP="00A00B0C" w:rsidRDefault="008C4038" w14:paraId="6D6E33CB" w14:textId="77777777">
            <w:pPr>
              <w:spacing w:before="80" w:after="60"/>
              <w:rPr>
                <w:sz w:val="21"/>
                <w:szCs w:val="21"/>
              </w:rPr>
            </w:pPr>
            <w:r w:rsidRPr="00151E91">
              <w:rPr>
                <w:sz w:val="21"/>
                <w:szCs w:val="21"/>
              </w:rPr>
              <w:t>Long-term changes in climate patterns caused largely by human activities that increase greenhouse gases in the atmosphere. Climate change contributes to rising temperatures, sea level rise, and more frequent and intense extreme weather events. Records show the planet is warming, with global temperatures already about 1.1°C higher than in pre</w:t>
            </w:r>
            <w:r w:rsidRPr="00151E91">
              <w:rPr>
                <w:sz w:val="21"/>
                <w:szCs w:val="21"/>
              </w:rPr>
              <w:noBreakHyphen/>
            </w:r>
            <w:r w:rsidRPr="00151E91">
              <w:rPr>
                <w:sz w:val="21"/>
                <w:szCs w:val="21"/>
              </w:rPr>
              <w:t>industrial times.</w:t>
            </w:r>
          </w:p>
        </w:tc>
      </w:tr>
      <w:tr w:rsidRPr="00151E91" w:rsidR="008C4038" w:rsidTr="00A77199" w14:paraId="3200BACF" w14:textId="77777777">
        <w:tc>
          <w:tcPr>
            <w:tcW w:w="962" w:type="pct"/>
          </w:tcPr>
          <w:p w:rsidRPr="00151E91" w:rsidR="008C4038" w:rsidP="00A00B0C" w:rsidRDefault="008C4038" w14:paraId="3DD59F2B" w14:textId="77777777">
            <w:pPr>
              <w:pStyle w:val="Text-Bodytext-YRC"/>
              <w:spacing w:before="60" w:after="40"/>
              <w:rPr>
                <w:sz w:val="21"/>
                <w:szCs w:val="21"/>
              </w:rPr>
            </w:pPr>
            <w:r w:rsidRPr="00151E91">
              <w:rPr>
                <w:b/>
                <w:bCs/>
                <w:sz w:val="21"/>
                <w:szCs w:val="21"/>
              </w:rPr>
              <w:t>Country</w:t>
            </w:r>
          </w:p>
        </w:tc>
        <w:tc>
          <w:tcPr>
            <w:tcW w:w="4038" w:type="pct"/>
            <w:vAlign w:val="center"/>
          </w:tcPr>
          <w:p w:rsidRPr="00151E91" w:rsidR="008C4038" w:rsidP="00A00B0C" w:rsidRDefault="008C4038" w14:paraId="47480BFD" w14:textId="77777777">
            <w:pPr>
              <w:spacing w:before="80" w:after="60"/>
              <w:rPr>
                <w:sz w:val="21"/>
                <w:szCs w:val="21"/>
              </w:rPr>
            </w:pPr>
            <w:r w:rsidRPr="00151E91">
              <w:rPr>
                <w:sz w:val="21"/>
                <w:szCs w:val="21"/>
              </w:rPr>
              <w:t>Country is the interconnected system of land, water, sky, plants, animals, ancestors, spirit, culture, language, lore, and community. For First Peoples, Country is living and relational; and central to identity, wellbeing and belonging. Caring for Country refers to the First Peoples’ practices of land, waterway and sea management that draws on knowledge based on many thousands of years.</w:t>
            </w:r>
          </w:p>
        </w:tc>
      </w:tr>
      <w:tr w:rsidRPr="00151E91" w:rsidR="008C4038" w:rsidTr="00A77199" w14:paraId="0EFDD3DC" w14:textId="77777777">
        <w:trPr>
          <w:cnfStyle w:val="000000010000" w:firstRow="0" w:lastRow="0" w:firstColumn="0" w:lastColumn="0" w:oddVBand="0" w:evenVBand="0" w:oddHBand="0" w:evenHBand="1" w:firstRowFirstColumn="0" w:firstRowLastColumn="0" w:lastRowFirstColumn="0" w:lastRowLastColumn="0"/>
        </w:trPr>
        <w:tc>
          <w:tcPr>
            <w:tcW w:w="962" w:type="pct"/>
          </w:tcPr>
          <w:p w:rsidRPr="00151E91" w:rsidR="008C4038" w:rsidP="00A00B0C" w:rsidRDefault="008C4038" w14:paraId="610B5F21" w14:textId="77777777">
            <w:pPr>
              <w:pStyle w:val="Text-Bodytext-YRC"/>
              <w:spacing w:before="60" w:after="40"/>
              <w:rPr>
                <w:sz w:val="21"/>
                <w:szCs w:val="21"/>
              </w:rPr>
            </w:pPr>
            <w:r w:rsidRPr="00151E91">
              <w:rPr>
                <w:b/>
                <w:bCs/>
                <w:sz w:val="21"/>
                <w:szCs w:val="21"/>
              </w:rPr>
              <w:t xml:space="preserve">Extreme weather </w:t>
            </w:r>
          </w:p>
        </w:tc>
        <w:tc>
          <w:tcPr>
            <w:tcW w:w="4038" w:type="pct"/>
            <w:vAlign w:val="center"/>
          </w:tcPr>
          <w:p w:rsidRPr="00151E91" w:rsidR="008C4038" w:rsidP="00A00B0C" w:rsidRDefault="008C4038" w14:paraId="0C4D5D38" w14:textId="77777777">
            <w:pPr>
              <w:pStyle w:val="Text-Bodytext-YRC"/>
              <w:spacing w:before="80" w:after="60" w:line="240" w:lineRule="auto"/>
              <w:rPr>
                <w:sz w:val="21"/>
                <w:szCs w:val="21"/>
              </w:rPr>
            </w:pPr>
            <w:r w:rsidRPr="00151E91">
              <w:rPr>
                <w:sz w:val="21"/>
                <w:szCs w:val="21"/>
              </w:rPr>
              <w:t xml:space="preserve">A weather event that is rare at a particular place and time of year. Examples of extreme weather events are heatwaves, bushfires, storms, floods and droughts. </w:t>
            </w:r>
          </w:p>
        </w:tc>
      </w:tr>
      <w:tr w:rsidRPr="00151E91" w:rsidR="008C4038" w:rsidTr="00A77199" w14:paraId="634A7C9F" w14:textId="77777777">
        <w:tc>
          <w:tcPr>
            <w:tcW w:w="962" w:type="pct"/>
          </w:tcPr>
          <w:p w:rsidRPr="00151E91" w:rsidR="008C4038" w:rsidP="00A00B0C" w:rsidRDefault="008C4038" w14:paraId="3AB56056" w14:textId="35DE65AD">
            <w:pPr>
              <w:pStyle w:val="Text-Bodytext-YRC"/>
              <w:spacing w:before="60" w:after="40"/>
              <w:rPr>
                <w:b/>
                <w:bCs/>
                <w:sz w:val="21"/>
                <w:szCs w:val="21"/>
              </w:rPr>
            </w:pPr>
            <w:r w:rsidRPr="00151E91">
              <w:rPr>
                <w:b/>
                <w:bCs/>
                <w:sz w:val="21"/>
                <w:szCs w:val="21"/>
              </w:rPr>
              <w:t xml:space="preserve">Greenhouse gas emissions </w:t>
            </w:r>
          </w:p>
        </w:tc>
        <w:tc>
          <w:tcPr>
            <w:tcW w:w="4038" w:type="pct"/>
            <w:vAlign w:val="center"/>
          </w:tcPr>
          <w:p w:rsidRPr="00151E91" w:rsidR="008C4038" w:rsidP="00A00B0C" w:rsidRDefault="008C4038" w14:paraId="5B3D8CAC" w14:textId="77777777">
            <w:pPr>
              <w:pStyle w:val="Text-Bodytext-YRC"/>
              <w:spacing w:before="80" w:after="60" w:line="240" w:lineRule="auto"/>
              <w:rPr>
                <w:sz w:val="21"/>
                <w:szCs w:val="21"/>
              </w:rPr>
            </w:pPr>
            <w:r w:rsidRPr="00151E91">
              <w:rPr>
                <w:sz w:val="21"/>
                <w:szCs w:val="21"/>
              </w:rPr>
              <w:t>Gases released into the atmosphere that trap heat and contribute to climate change. Common greenhouse gases include carbon dioxide, methane and nitrous oxide. Overall balance between greenhouse gas emissions produced and greenhouse gas emissions taken out of the atmosphere.</w:t>
            </w:r>
          </w:p>
        </w:tc>
      </w:tr>
      <w:tr w:rsidRPr="00151E91" w:rsidR="008C4038" w:rsidTr="00A77199" w14:paraId="615CC208" w14:textId="77777777">
        <w:trPr>
          <w:cnfStyle w:val="000000010000" w:firstRow="0" w:lastRow="0" w:firstColumn="0" w:lastColumn="0" w:oddVBand="0" w:evenVBand="0" w:oddHBand="0" w:evenHBand="1" w:firstRowFirstColumn="0" w:firstRowLastColumn="0" w:lastRowFirstColumn="0" w:lastRowLastColumn="0"/>
        </w:trPr>
        <w:tc>
          <w:tcPr>
            <w:tcW w:w="962" w:type="pct"/>
          </w:tcPr>
          <w:p w:rsidRPr="00151E91" w:rsidR="008C4038" w:rsidP="00A00B0C" w:rsidRDefault="008C4038" w14:paraId="3B9BCD4F" w14:textId="77777777">
            <w:pPr>
              <w:spacing w:before="60"/>
              <w:rPr>
                <w:b/>
                <w:bCs/>
                <w:sz w:val="21"/>
                <w:szCs w:val="21"/>
              </w:rPr>
            </w:pPr>
            <w:r w:rsidRPr="00151E91">
              <w:rPr>
                <w:b/>
                <w:bCs/>
                <w:sz w:val="21"/>
                <w:szCs w:val="21"/>
              </w:rPr>
              <w:t>Habitat connectivity</w:t>
            </w:r>
          </w:p>
        </w:tc>
        <w:tc>
          <w:tcPr>
            <w:tcW w:w="4038" w:type="pct"/>
            <w:vAlign w:val="center"/>
          </w:tcPr>
          <w:p w:rsidRPr="00151E91" w:rsidR="008C4038" w:rsidP="00A00B0C" w:rsidRDefault="008C4038" w14:paraId="6320189A" w14:textId="77777777">
            <w:pPr>
              <w:pStyle w:val="Text-Bodytext-YRC"/>
              <w:spacing w:before="80" w:after="60"/>
              <w:rPr>
                <w:sz w:val="21"/>
                <w:szCs w:val="21"/>
              </w:rPr>
            </w:pPr>
            <w:r w:rsidRPr="00151E91">
              <w:rPr>
                <w:sz w:val="21"/>
                <w:szCs w:val="21"/>
              </w:rPr>
              <w:t>The extent to which landscapes enable plants and animals to move between habitats and maintain healthy populations.</w:t>
            </w:r>
          </w:p>
        </w:tc>
      </w:tr>
      <w:tr w:rsidRPr="00151E91" w:rsidR="008C4038" w:rsidTr="00A77199" w14:paraId="0A8E9CF9" w14:textId="77777777">
        <w:tc>
          <w:tcPr>
            <w:tcW w:w="962" w:type="pct"/>
          </w:tcPr>
          <w:p w:rsidRPr="00151E91" w:rsidR="008C4038" w:rsidP="00A00B0C" w:rsidRDefault="008C4038" w14:paraId="3E8C90F0" w14:textId="77777777">
            <w:pPr>
              <w:spacing w:before="60"/>
              <w:rPr>
                <w:sz w:val="21"/>
                <w:szCs w:val="21"/>
              </w:rPr>
            </w:pPr>
            <w:r w:rsidRPr="00151E91">
              <w:rPr>
                <w:b/>
                <w:bCs/>
                <w:sz w:val="21"/>
                <w:szCs w:val="21"/>
              </w:rPr>
              <w:t>Indigenous Knowledge Systems</w:t>
            </w:r>
          </w:p>
        </w:tc>
        <w:tc>
          <w:tcPr>
            <w:tcW w:w="4038" w:type="pct"/>
            <w:vAlign w:val="center"/>
          </w:tcPr>
          <w:p w:rsidRPr="00151E91" w:rsidR="008C4038" w:rsidP="00A00B0C" w:rsidRDefault="008C4038" w14:paraId="31A10D79" w14:textId="77777777">
            <w:pPr>
              <w:pStyle w:val="Text-Bodytext-YRC"/>
              <w:spacing w:before="80" w:after="60" w:line="240" w:lineRule="auto"/>
              <w:rPr>
                <w:sz w:val="21"/>
                <w:szCs w:val="21"/>
                <w:lang w:val="en-AU"/>
              </w:rPr>
            </w:pPr>
            <w:r w:rsidRPr="00151E91">
              <w:rPr>
                <w:sz w:val="21"/>
                <w:szCs w:val="21"/>
              </w:rPr>
              <w:t xml:space="preserve">These encompass traditional knowledge, perspectives, and practices. Knowing is how First Peoples perceive and understand the world, encompassing their beliefs, stories, accumulated bodies of knowledge, and wisdom. </w:t>
            </w:r>
          </w:p>
        </w:tc>
      </w:tr>
      <w:tr w:rsidRPr="00151E91" w:rsidR="008C4038" w:rsidTr="00A77199" w14:paraId="038E831C" w14:textId="77777777">
        <w:trPr>
          <w:cnfStyle w:val="000000010000" w:firstRow="0" w:lastRow="0" w:firstColumn="0" w:lastColumn="0" w:oddVBand="0" w:evenVBand="0" w:oddHBand="0" w:evenHBand="1" w:firstRowFirstColumn="0" w:firstRowLastColumn="0" w:lastRowFirstColumn="0" w:lastRowLastColumn="0"/>
        </w:trPr>
        <w:tc>
          <w:tcPr>
            <w:tcW w:w="962" w:type="pct"/>
          </w:tcPr>
          <w:p w:rsidRPr="00151E91" w:rsidR="008C4038" w:rsidP="00A00B0C" w:rsidRDefault="008C4038" w14:paraId="1C28B0E9" w14:textId="77777777">
            <w:pPr>
              <w:spacing w:before="60"/>
              <w:rPr>
                <w:b/>
                <w:bCs/>
                <w:sz w:val="21"/>
                <w:szCs w:val="21"/>
              </w:rPr>
            </w:pPr>
            <w:r w:rsidRPr="00151E91">
              <w:rPr>
                <w:b/>
                <w:bCs/>
                <w:sz w:val="21"/>
                <w:szCs w:val="21"/>
              </w:rPr>
              <w:t>Integrated Water Management (IWM)</w:t>
            </w:r>
          </w:p>
        </w:tc>
        <w:tc>
          <w:tcPr>
            <w:tcW w:w="4038" w:type="pct"/>
            <w:vAlign w:val="center"/>
          </w:tcPr>
          <w:p w:rsidRPr="00151E91" w:rsidR="008C4038" w:rsidP="00A00B0C" w:rsidRDefault="008C4038" w14:paraId="601793D0" w14:textId="77777777">
            <w:pPr>
              <w:pStyle w:val="Text-Bodytext-YRC"/>
              <w:spacing w:before="80" w:after="60" w:line="240" w:lineRule="auto"/>
              <w:rPr>
                <w:sz w:val="21"/>
                <w:szCs w:val="21"/>
                <w:lang w:val="en-AU"/>
              </w:rPr>
            </w:pPr>
            <w:r w:rsidRPr="00151E91">
              <w:rPr>
                <w:sz w:val="21"/>
                <w:szCs w:val="21"/>
                <w:lang w:val="en-AU"/>
              </w:rPr>
              <w:t>A collaborative approach to managing all parts of the water cycle, including drinking water, stormwater, wastewater, waterways and groundwater, to deliver social, environmental, cultural and economic benefits.</w:t>
            </w:r>
          </w:p>
        </w:tc>
      </w:tr>
      <w:tr w:rsidRPr="00B1749C" w:rsidR="00B1749C" w:rsidTr="00A77199" w14:paraId="165E914F" w14:textId="77777777">
        <w:tc>
          <w:tcPr>
            <w:tcW w:w="962" w:type="pct"/>
          </w:tcPr>
          <w:p w:rsidRPr="008A6996" w:rsidR="00B1749C" w:rsidP="00B1749C" w:rsidRDefault="00B1749C" w14:paraId="3F6EFEDE" w14:textId="7DF33054">
            <w:pPr>
              <w:pStyle w:val="Text-Bodytext-YRC"/>
              <w:spacing w:before="60" w:after="40"/>
              <w:rPr>
                <w:b/>
                <w:bCs/>
                <w:sz w:val="21"/>
                <w:szCs w:val="21"/>
              </w:rPr>
            </w:pPr>
            <w:r w:rsidRPr="008A6996">
              <w:rPr>
                <w:b/>
                <w:bCs/>
                <w:sz w:val="21"/>
                <w:szCs w:val="21"/>
              </w:rPr>
              <w:t>Mitigation</w:t>
            </w:r>
          </w:p>
        </w:tc>
        <w:tc>
          <w:tcPr>
            <w:tcW w:w="4038" w:type="pct"/>
            <w:vAlign w:val="center"/>
          </w:tcPr>
          <w:p w:rsidRPr="008A6996" w:rsidR="00B1749C" w:rsidP="00B1749C" w:rsidRDefault="00B1749C" w14:paraId="20346DA2" w14:textId="7591FED9">
            <w:pPr>
              <w:pStyle w:val="Text-Bodytext-YRC"/>
              <w:spacing w:before="80" w:after="60" w:line="240" w:lineRule="auto"/>
              <w:rPr>
                <w:sz w:val="21"/>
                <w:szCs w:val="21"/>
                <w:lang w:val="en-AU"/>
              </w:rPr>
            </w:pPr>
            <w:r w:rsidRPr="008A6996">
              <w:rPr>
                <w:sz w:val="21"/>
                <w:szCs w:val="21"/>
                <w:lang w:val="en-AU"/>
              </w:rPr>
              <w:t>Actions that reduce or prevent greenhouse gas emissions.</w:t>
            </w:r>
          </w:p>
        </w:tc>
      </w:tr>
      <w:tr w:rsidRPr="00151E91" w:rsidR="008C4038" w:rsidTr="00A77199" w14:paraId="40DDBF0D" w14:textId="77777777">
        <w:trPr>
          <w:cnfStyle w:val="000000010000" w:firstRow="0" w:lastRow="0" w:firstColumn="0" w:lastColumn="0" w:oddVBand="0" w:evenVBand="0" w:oddHBand="0" w:evenHBand="1" w:firstRowFirstColumn="0" w:firstRowLastColumn="0" w:lastRowFirstColumn="0" w:lastRowLastColumn="0"/>
        </w:trPr>
        <w:tc>
          <w:tcPr>
            <w:tcW w:w="962" w:type="pct"/>
          </w:tcPr>
          <w:p w:rsidRPr="008A6996" w:rsidR="008C4038" w:rsidP="00A00B0C" w:rsidRDefault="008C4038" w14:paraId="0D4875E8" w14:textId="77777777">
            <w:pPr>
              <w:pStyle w:val="Text-Bodytext-YRC"/>
              <w:spacing w:before="60" w:after="40"/>
              <w:rPr>
                <w:sz w:val="21"/>
                <w:szCs w:val="21"/>
              </w:rPr>
            </w:pPr>
            <w:r w:rsidRPr="008A6996">
              <w:rPr>
                <w:b/>
                <w:bCs/>
                <w:sz w:val="21"/>
                <w:szCs w:val="21"/>
              </w:rPr>
              <w:t>Nature positive</w:t>
            </w:r>
          </w:p>
        </w:tc>
        <w:tc>
          <w:tcPr>
            <w:tcW w:w="4038" w:type="pct"/>
            <w:vAlign w:val="center"/>
          </w:tcPr>
          <w:p w:rsidRPr="008A6996" w:rsidR="008C4038" w:rsidP="00A00B0C" w:rsidRDefault="008C4038" w14:paraId="2FE0099E" w14:textId="77777777">
            <w:pPr>
              <w:pStyle w:val="Text-Bodytext-YRC"/>
              <w:spacing w:before="80" w:after="60" w:line="240" w:lineRule="auto"/>
              <w:rPr>
                <w:sz w:val="21"/>
                <w:szCs w:val="21"/>
              </w:rPr>
            </w:pPr>
            <w:r w:rsidRPr="008A6996">
              <w:rPr>
                <w:sz w:val="21"/>
                <w:szCs w:val="21"/>
                <w:lang w:val="en-AU"/>
              </w:rPr>
              <w:t xml:space="preserve">An approach that stops decline of nature and reverses nature loss so that biodiversity, ecosystem health and natural systems are restored and measurably improved over time. </w:t>
            </w:r>
          </w:p>
        </w:tc>
      </w:tr>
      <w:tr w:rsidRPr="00151E91" w:rsidR="008C4038" w:rsidTr="00A77199" w14:paraId="4FE1BD1B" w14:textId="77777777">
        <w:tc>
          <w:tcPr>
            <w:tcW w:w="962" w:type="pct"/>
          </w:tcPr>
          <w:p w:rsidRPr="008A6996" w:rsidR="008C4038" w:rsidP="00A00B0C" w:rsidRDefault="008C4038" w14:paraId="15F72899" w14:textId="77777777">
            <w:pPr>
              <w:pStyle w:val="Text-Bodytext-YRC"/>
              <w:spacing w:before="60" w:after="40"/>
              <w:rPr>
                <w:sz w:val="21"/>
                <w:szCs w:val="21"/>
              </w:rPr>
            </w:pPr>
            <w:r w:rsidRPr="008A6996">
              <w:rPr>
                <w:b/>
                <w:bCs/>
                <w:sz w:val="21"/>
                <w:szCs w:val="21"/>
              </w:rPr>
              <w:t>Net zero</w:t>
            </w:r>
          </w:p>
        </w:tc>
        <w:tc>
          <w:tcPr>
            <w:tcW w:w="4038" w:type="pct"/>
            <w:vAlign w:val="center"/>
          </w:tcPr>
          <w:p w:rsidRPr="008A6996" w:rsidR="008C4038" w:rsidP="00A00B0C" w:rsidRDefault="008C4038" w14:paraId="45DD2503" w14:textId="77777777">
            <w:pPr>
              <w:pStyle w:val="Text-Bodytext-YRC"/>
              <w:spacing w:before="80" w:after="60" w:line="20" w:lineRule="atLeast"/>
              <w:rPr>
                <w:sz w:val="21"/>
                <w:szCs w:val="21"/>
              </w:rPr>
            </w:pPr>
            <w:r w:rsidRPr="008A6996">
              <w:rPr>
                <w:sz w:val="21"/>
                <w:szCs w:val="21"/>
              </w:rPr>
              <w:t>Overall balance between greenhouse gas emissions produced and greenhouse gas emissions taken out of the atmosphere</w:t>
            </w:r>
          </w:p>
        </w:tc>
      </w:tr>
      <w:tr w:rsidRPr="00151E91" w:rsidR="008C4038" w:rsidTr="00A77199" w14:paraId="66E1DEF1" w14:textId="77777777">
        <w:trPr>
          <w:cnfStyle w:val="000000010000" w:firstRow="0" w:lastRow="0" w:firstColumn="0" w:lastColumn="0" w:oddVBand="0" w:evenVBand="0" w:oddHBand="0" w:evenHBand="1" w:firstRowFirstColumn="0" w:firstRowLastColumn="0" w:lastRowFirstColumn="0" w:lastRowLastColumn="0"/>
        </w:trPr>
        <w:tc>
          <w:tcPr>
            <w:tcW w:w="962" w:type="pct"/>
          </w:tcPr>
          <w:p w:rsidRPr="008A6996" w:rsidR="008C4038" w:rsidP="00A00B0C" w:rsidRDefault="008C4038" w14:paraId="2220868F" w14:textId="77777777">
            <w:pPr>
              <w:spacing w:before="60"/>
              <w:rPr>
                <w:b/>
                <w:bCs/>
                <w:sz w:val="21"/>
                <w:szCs w:val="21"/>
              </w:rPr>
            </w:pPr>
            <w:r w:rsidRPr="008A6996">
              <w:rPr>
                <w:b/>
                <w:bCs/>
                <w:sz w:val="21"/>
                <w:szCs w:val="21"/>
              </w:rPr>
              <w:t>Resilience</w:t>
            </w:r>
          </w:p>
          <w:p w:rsidRPr="008A6996" w:rsidR="008C4038" w:rsidP="00A00B0C" w:rsidRDefault="008C4038" w14:paraId="54D6D5F1" w14:textId="77777777">
            <w:pPr>
              <w:spacing w:before="60"/>
              <w:rPr>
                <w:b/>
                <w:bCs/>
                <w:sz w:val="21"/>
                <w:szCs w:val="21"/>
              </w:rPr>
            </w:pPr>
          </w:p>
        </w:tc>
        <w:tc>
          <w:tcPr>
            <w:tcW w:w="4038" w:type="pct"/>
            <w:vAlign w:val="center"/>
          </w:tcPr>
          <w:p w:rsidRPr="008A6996" w:rsidR="008C4038" w:rsidP="00A00B0C" w:rsidRDefault="008C4038" w14:paraId="50DA6F04" w14:textId="77777777">
            <w:pPr>
              <w:spacing w:before="80" w:after="60" w:line="20" w:lineRule="atLeast"/>
              <w:rPr>
                <w:sz w:val="21"/>
                <w:szCs w:val="21"/>
              </w:rPr>
            </w:pPr>
            <w:r w:rsidRPr="008A6996">
              <w:rPr>
                <w:sz w:val="21"/>
                <w:szCs w:val="21"/>
              </w:rPr>
              <w:t>The ability of people, communities, infrastructure, businesses and ecosystems to anticipate, prepare for, respond to and recover from climate-related impacts and shocks.</w:t>
            </w:r>
          </w:p>
        </w:tc>
      </w:tr>
      <w:tr w:rsidRPr="00151E91" w:rsidR="008C4038" w:rsidTr="00A77199" w14:paraId="6C64C5C6" w14:textId="77777777">
        <w:tc>
          <w:tcPr>
            <w:tcW w:w="962" w:type="pct"/>
          </w:tcPr>
          <w:p w:rsidRPr="008A6996" w:rsidR="008C4038" w:rsidP="00A00B0C" w:rsidRDefault="008C4038" w14:paraId="0232B260" w14:textId="64FAE582">
            <w:pPr>
              <w:spacing w:before="60"/>
              <w:rPr>
                <w:b/>
                <w:bCs/>
                <w:sz w:val="21"/>
                <w:szCs w:val="21"/>
              </w:rPr>
            </w:pPr>
            <w:r w:rsidRPr="008A6996">
              <w:rPr>
                <w:b/>
                <w:bCs/>
                <w:sz w:val="21"/>
                <w:szCs w:val="21"/>
              </w:rPr>
              <w:t>Regenerative</w:t>
            </w:r>
            <w:r w:rsidRPr="008A6996" w:rsidR="000E54CB">
              <w:rPr>
                <w:b/>
                <w:bCs/>
                <w:sz w:val="21"/>
                <w:szCs w:val="21"/>
              </w:rPr>
              <w:t xml:space="preserve"> agriculture</w:t>
            </w:r>
            <w:r w:rsidRPr="008A6996">
              <w:rPr>
                <w:b/>
                <w:bCs/>
                <w:sz w:val="21"/>
                <w:szCs w:val="21"/>
              </w:rPr>
              <w:t xml:space="preserve"> </w:t>
            </w:r>
          </w:p>
        </w:tc>
        <w:tc>
          <w:tcPr>
            <w:tcW w:w="4038" w:type="pct"/>
            <w:vAlign w:val="center"/>
          </w:tcPr>
          <w:p w:rsidRPr="008A6996" w:rsidR="008C4038" w:rsidP="00A00B0C" w:rsidRDefault="008C4038" w14:paraId="6DF1B2C9" w14:textId="77777777">
            <w:pPr>
              <w:spacing w:before="80" w:after="60" w:line="20" w:lineRule="atLeast"/>
              <w:rPr>
                <w:sz w:val="21"/>
                <w:szCs w:val="21"/>
              </w:rPr>
            </w:pPr>
            <w:r w:rsidRPr="008A6996">
              <w:rPr>
                <w:sz w:val="21"/>
                <w:szCs w:val="21"/>
              </w:rPr>
              <w:t xml:space="preserve">Practices that improve soil health, biodiversity, water cycles and ecosystem function </w:t>
            </w:r>
          </w:p>
        </w:tc>
      </w:tr>
    </w:tbl>
    <w:p w:rsidRPr="00151E91" w:rsidR="00CA1E1E" w:rsidP="00E4640E" w:rsidRDefault="00CA1E1E" w14:paraId="41BBE947" w14:textId="71043E54">
      <w:pPr>
        <w:pStyle w:val="Text-Bodytext-YRC"/>
      </w:pPr>
    </w:p>
    <w:p w:rsidRPr="00151E91" w:rsidR="001A5045" w:rsidP="00760027" w:rsidRDefault="006D0B34" w14:paraId="3437A2B7" w14:textId="4BE8EC3E">
      <w:pPr>
        <w:pStyle w:val="H1-Heading-YRC"/>
      </w:pPr>
      <w:r w:rsidRPr="00151E91">
        <w:br w:type="page"/>
      </w:r>
      <w:bookmarkStart w:name="_Toc237883506" w:id="17"/>
      <w:r w:rsidRPr="00151E91" w:rsidR="00760027">
        <w:t>M</w:t>
      </w:r>
      <w:r w:rsidRPr="00151E91" w:rsidR="00F41D8C">
        <w:t>essage from the Mayor</w:t>
      </w:r>
      <w:bookmarkEnd w:id="17"/>
      <w:r w:rsidRPr="00151E91" w:rsidR="00F41D8C">
        <w:t xml:space="preserve"> </w:t>
      </w:r>
      <w:bookmarkEnd w:id="14"/>
      <w:bookmarkEnd w:id="15"/>
    </w:p>
    <w:p w:rsidRPr="00151E91" w:rsidR="00BB076A" w:rsidP="00BB076A" w:rsidRDefault="00BB076A" w14:paraId="4BB0BA1A" w14:textId="77777777">
      <w:pPr>
        <w:pStyle w:val="Text-Bodytext-YRC"/>
        <w:rPr>
          <w:lang w:val="en-AU"/>
        </w:rPr>
      </w:pPr>
    </w:p>
    <w:p w:rsidRPr="00151E91" w:rsidR="00030BA4" w:rsidP="00030BA4" w:rsidRDefault="00030BA4" w14:paraId="798C212D" w14:textId="53DE221E">
      <w:pPr>
        <w:pStyle w:val="Text-Bodytext-YRC"/>
      </w:pPr>
      <w:r w:rsidRPr="00151E91">
        <w:rPr>
          <w:i/>
          <w:iCs/>
        </w:rPr>
        <w:t>Est. Pages [</w:t>
      </w:r>
      <w:r w:rsidRPr="00151E91" w:rsidR="00DA7B13">
        <w:rPr>
          <w:i/>
          <w:iCs/>
        </w:rPr>
        <w:t>0.5</w:t>
      </w:r>
      <w:r w:rsidRPr="00151E91">
        <w:rPr>
          <w:i/>
          <w:iCs/>
        </w:rPr>
        <w:t>]</w:t>
      </w:r>
    </w:p>
    <w:p w:rsidRPr="00151E91" w:rsidR="00030BA4" w:rsidP="00030BA4" w:rsidRDefault="00030BA4" w14:paraId="0FE1A753" w14:textId="08A538D1">
      <w:pPr>
        <w:pStyle w:val="Text-Bodytext-YRC"/>
      </w:pPr>
      <w:r w:rsidRPr="00151E91">
        <w:rPr>
          <w:i/>
          <w:iCs/>
        </w:rPr>
        <w:t xml:space="preserve">Purpose: Leadership endorsement of strategy and to reinforce Council’s commitment. Recommended for lead strategies. The message from the Mayor for external strategy and the CEO for internal strategy. </w:t>
      </w:r>
    </w:p>
    <w:p w:rsidRPr="00151E91" w:rsidR="00BB076A" w:rsidP="00BB076A" w:rsidRDefault="00BB076A" w14:paraId="02891BD1" w14:textId="77777777">
      <w:pPr>
        <w:pStyle w:val="Text-Bodytext-YRC"/>
        <w:rPr>
          <w:lang w:val="en-AU"/>
        </w:rPr>
      </w:pPr>
    </w:p>
    <w:p w:rsidRPr="00151E91" w:rsidR="00BB076A" w:rsidP="00BB076A" w:rsidRDefault="00BB076A" w14:paraId="029936AB" w14:textId="77777777">
      <w:pPr>
        <w:pStyle w:val="Text-Bodytext-YRC"/>
        <w:rPr>
          <w:lang w:val="en-AU"/>
        </w:rPr>
      </w:pPr>
    </w:p>
    <w:p w:rsidRPr="00151E91" w:rsidR="00BB076A" w:rsidP="00BB076A" w:rsidRDefault="00BB076A" w14:paraId="199122FF" w14:textId="77777777">
      <w:pPr>
        <w:pStyle w:val="Text-Bodytext-YRC"/>
        <w:rPr>
          <w:lang w:val="en-AU"/>
        </w:rPr>
      </w:pPr>
    </w:p>
    <w:p w:rsidRPr="00151E91" w:rsidR="00BB076A" w:rsidP="00BB076A" w:rsidRDefault="00BB076A" w14:paraId="244B27D6" w14:textId="77777777">
      <w:pPr>
        <w:pStyle w:val="Text-Bodytext-YRC"/>
        <w:rPr>
          <w:lang w:val="en-AU"/>
        </w:rPr>
      </w:pPr>
    </w:p>
    <w:p w:rsidRPr="00151E91" w:rsidR="00BB076A" w:rsidP="00BB076A" w:rsidRDefault="00BB076A" w14:paraId="35B94B1E" w14:textId="77777777">
      <w:pPr>
        <w:pStyle w:val="Text-Bodytext-YRC"/>
        <w:rPr>
          <w:lang w:val="en-AU"/>
        </w:rPr>
      </w:pPr>
    </w:p>
    <w:p w:rsidRPr="00151E91" w:rsidR="00BB076A" w:rsidP="00BB076A" w:rsidRDefault="00BB076A" w14:paraId="626975DE" w14:textId="77777777">
      <w:pPr>
        <w:pStyle w:val="Text-Bodytext-YRC"/>
        <w:rPr>
          <w:lang w:val="en-AU"/>
        </w:rPr>
      </w:pPr>
    </w:p>
    <w:p w:rsidRPr="00151E91" w:rsidR="00BB076A" w:rsidP="00BB076A" w:rsidRDefault="00BB076A" w14:paraId="407399B5" w14:textId="77777777">
      <w:pPr>
        <w:pStyle w:val="Text-Bodytext-YRC"/>
        <w:rPr>
          <w:lang w:val="en-AU"/>
        </w:rPr>
      </w:pPr>
    </w:p>
    <w:p w:rsidRPr="00151E91" w:rsidR="00BB076A" w:rsidP="00BB076A" w:rsidRDefault="00BB076A" w14:paraId="03AA4B21" w14:textId="77777777">
      <w:pPr>
        <w:pStyle w:val="Text-Bodytext-YRC"/>
        <w:rPr>
          <w:lang w:val="en-AU"/>
        </w:rPr>
      </w:pPr>
    </w:p>
    <w:p w:rsidRPr="00151E91" w:rsidR="00527C0E" w:rsidP="00DA7B13" w:rsidRDefault="00915BDA" w14:paraId="66261416" w14:textId="0130E953">
      <w:pPr>
        <w:pStyle w:val="H1-Heading-YRC"/>
      </w:pPr>
      <w:bookmarkStart w:name="_Toc237883507" w:id="18"/>
      <w:r w:rsidRPr="00151E91">
        <w:t>Message from Wurundjeri</w:t>
      </w:r>
      <w:bookmarkEnd w:id="18"/>
      <w:r w:rsidRPr="00151E91">
        <w:t xml:space="preserve"> </w:t>
      </w:r>
    </w:p>
    <w:p w:rsidRPr="00151E91" w:rsidR="007302D8" w:rsidP="00DA7B13" w:rsidRDefault="007302D8" w14:paraId="4F54D31E" w14:textId="77777777">
      <w:pPr>
        <w:pStyle w:val="Text-Bodytext-YRC"/>
        <w:rPr>
          <w:i/>
          <w:iCs/>
        </w:rPr>
      </w:pPr>
    </w:p>
    <w:p w:rsidRPr="00151E91" w:rsidR="00DA7B13" w:rsidP="00DA7B13" w:rsidRDefault="00DA7B13" w14:paraId="76371D6E" w14:textId="5862549C">
      <w:pPr>
        <w:pStyle w:val="Text-Bodytext-YRC"/>
      </w:pPr>
      <w:r w:rsidRPr="00151E91">
        <w:rPr>
          <w:i/>
          <w:iCs/>
        </w:rPr>
        <w:t>Est. Pages [0.5]</w:t>
      </w:r>
    </w:p>
    <w:p w:rsidRPr="00151E91" w:rsidR="0047559C" w:rsidP="0047559C" w:rsidRDefault="00DA7B13" w14:paraId="137BF91D" w14:textId="3D462182">
      <w:r w:rsidRPr="00151E91">
        <w:t xml:space="preserve">Holding space – </w:t>
      </w:r>
      <w:r w:rsidRPr="00151E91" w:rsidR="0047559C">
        <w:t>Mirroring similar statement to 2015 Strategy</w:t>
      </w:r>
    </w:p>
    <w:p w:rsidRPr="00151E91" w:rsidR="00BC2E50" w:rsidP="00BC2E50" w:rsidRDefault="00BC2E50" w14:paraId="6E07F5E9" w14:textId="5691F34F">
      <w:r w:rsidRPr="00151E91">
        <w:t>Inclusion of statement is consistent with approach taken in Council’s 2015 Environment Strategy and recognises the enduring cultural connection of Traditional Owners to Country.</w:t>
      </w:r>
    </w:p>
    <w:p w:rsidRPr="00151E91" w:rsidR="002A0097" w:rsidRDefault="002A0097" w14:paraId="5054A85C" w14:textId="77777777"/>
    <w:p w:rsidRPr="00151E91" w:rsidR="002A0097" w:rsidRDefault="002A0097" w14:paraId="72389368" w14:textId="77777777"/>
    <w:p w:rsidRPr="00151E91" w:rsidR="002A0097" w:rsidRDefault="002A0097" w14:paraId="1C55964F" w14:textId="77777777"/>
    <w:p w:rsidRPr="00151E91" w:rsidR="002A0097" w:rsidRDefault="002A0097" w14:paraId="64A5AC86" w14:textId="77777777"/>
    <w:p w:rsidRPr="00151E91" w:rsidR="002A0097" w:rsidRDefault="002A0097" w14:paraId="27141460" w14:textId="77777777"/>
    <w:p w:rsidRPr="00151E91" w:rsidR="002A0097" w:rsidRDefault="002A0097" w14:paraId="3F963306" w14:textId="77777777"/>
    <w:p w:rsidRPr="00151E91" w:rsidR="002A0097" w:rsidRDefault="002A0097" w14:paraId="0FEC7B80" w14:textId="77777777"/>
    <w:p w:rsidRPr="00151E91" w:rsidR="002A0097" w:rsidRDefault="002A0097" w14:paraId="1600709A" w14:textId="77777777"/>
    <w:p w:rsidRPr="00151E91" w:rsidR="00D439E3" w:rsidP="00283A4F" w:rsidRDefault="0070741D" w14:paraId="64F875F5" w14:textId="2755CF59">
      <w:pPr>
        <w:pStyle w:val="H1-Heading-YRC"/>
      </w:pPr>
      <w:bookmarkStart w:name="_Toc237883508" w:id="19"/>
      <w:r w:rsidRPr="00151E91">
        <w:t>I</w:t>
      </w:r>
      <w:r w:rsidRPr="00151E91" w:rsidR="00D439E3">
        <w:t>ntroduction</w:t>
      </w:r>
      <w:bookmarkEnd w:id="19"/>
    </w:p>
    <w:p w:rsidRPr="00151E91" w:rsidR="001300E6" w:rsidP="007E1E19" w:rsidRDefault="001300E6" w14:paraId="5C7D44A4" w14:textId="3E24BB07">
      <w:pPr>
        <w:pStyle w:val="IntenseQuote"/>
        <w:ind w:left="0" w:right="95"/>
        <w:rPr>
          <w:rStyle w:val="IntenseEmphasis"/>
        </w:rPr>
      </w:pPr>
      <w:r w:rsidRPr="00151E91">
        <w:rPr>
          <w:rStyle w:val="IntenseEmphasis"/>
        </w:rPr>
        <w:t>A healthy natural environment is essential</w:t>
      </w:r>
      <w:r w:rsidRPr="00151E91" w:rsidR="003344DD">
        <w:rPr>
          <w:rStyle w:val="IntenseEmphasis"/>
        </w:rPr>
        <w:t xml:space="preserve"> for</w:t>
      </w:r>
      <w:r w:rsidRPr="00151E91">
        <w:rPr>
          <w:rStyle w:val="IntenseEmphasis"/>
        </w:rPr>
        <w:t xml:space="preserve"> community wellbeing.</w:t>
      </w:r>
    </w:p>
    <w:p w:rsidRPr="00151E91" w:rsidR="00D264AA" w:rsidP="001300E6" w:rsidRDefault="001300E6" w14:paraId="379B9199" w14:textId="64A4DCC6">
      <w:r w:rsidRPr="00151E91">
        <w:t xml:space="preserve">Yarra Ranges is a place of </w:t>
      </w:r>
      <w:r w:rsidRPr="00151E91" w:rsidR="005F0BC4">
        <w:t xml:space="preserve">great </w:t>
      </w:r>
      <w:r w:rsidRPr="00151E91">
        <w:t>natural and cultural significance.</w:t>
      </w:r>
      <w:r w:rsidRPr="00151E91" w:rsidR="00193FCE">
        <w:t xml:space="preserve"> </w:t>
      </w:r>
      <w:r w:rsidRPr="00151E91" w:rsidR="005F0BC4">
        <w:t>It is</w:t>
      </w:r>
      <w:r w:rsidRPr="00151E91" w:rsidR="00193FCE">
        <w:t xml:space="preserve"> Melbourne's largest municipality by area</w:t>
      </w:r>
      <w:r w:rsidRPr="00151E91" w:rsidR="005F0BC4">
        <w:t xml:space="preserve">. </w:t>
      </w:r>
      <w:r w:rsidRPr="00151E91" w:rsidR="00E36CD2">
        <w:t>It is home to a</w:t>
      </w:r>
      <w:r w:rsidRPr="00151E91" w:rsidR="00096911">
        <w:t xml:space="preserve"> wide range of communities and environments, from urban centres and neighbourhoods to townships and peri-urban areas. </w:t>
      </w:r>
      <w:r w:rsidRPr="00151E91" w:rsidR="00FA1EC5">
        <w:t>T</w:t>
      </w:r>
      <w:r w:rsidRPr="00151E91" w:rsidR="00096911">
        <w:t>hese settled areas</w:t>
      </w:r>
      <w:r w:rsidRPr="00151E91" w:rsidR="00FA1EC5">
        <w:t xml:space="preserve"> are closely connected to</w:t>
      </w:r>
      <w:r w:rsidRPr="00151E91" w:rsidR="00096911">
        <w:t xml:space="preserve"> productive rural land, extensive forests, national parks, and valued Green Wedge landscapes.</w:t>
      </w:r>
    </w:p>
    <w:p w:rsidRPr="00151E91" w:rsidR="001300E6" w:rsidP="001300E6" w:rsidRDefault="00D264AA" w14:paraId="245A2B3D" w14:textId="1BED1C60">
      <w:r w:rsidRPr="00151E91">
        <w:t>These landscapes</w:t>
      </w:r>
      <w:r w:rsidRPr="00151E91" w:rsidR="00193FCE">
        <w:t xml:space="preserve"> provide clean air, cooling, habitat for wildlife and more than half of Melbourne's drinking water. </w:t>
      </w:r>
      <w:r w:rsidRPr="00151E91" w:rsidR="001300E6">
        <w:t>The</w:t>
      </w:r>
      <w:r w:rsidRPr="00151E91">
        <w:t>y also</w:t>
      </w:r>
      <w:r w:rsidRPr="00151E91" w:rsidR="004005A6">
        <w:t xml:space="preserve"> </w:t>
      </w:r>
      <w:r w:rsidRPr="00151E91" w:rsidR="00F20CD1">
        <w:t xml:space="preserve">support </w:t>
      </w:r>
      <w:r w:rsidRPr="00151E91" w:rsidR="004005A6">
        <w:t>agriculture, tourism</w:t>
      </w:r>
      <w:r w:rsidRPr="00151E91" w:rsidR="00F20CD1">
        <w:t xml:space="preserve">, </w:t>
      </w:r>
      <w:r w:rsidRPr="00151E91" w:rsidR="004005A6">
        <w:t>biodiversity</w:t>
      </w:r>
      <w:r w:rsidRPr="00151E91" w:rsidR="00F20CD1">
        <w:t xml:space="preserve"> and community wellbeing. </w:t>
      </w:r>
      <w:r w:rsidRPr="00151E91" w:rsidR="003D0A7C">
        <w:t>Importantly they shape the</w:t>
      </w:r>
      <w:r w:rsidRPr="00151E91" w:rsidR="001300E6">
        <w:t xml:space="preserve"> identity </w:t>
      </w:r>
      <w:r w:rsidRPr="00151E91" w:rsidR="003D0A7C">
        <w:t xml:space="preserve">of Yarra Ranges </w:t>
      </w:r>
      <w:r w:rsidRPr="00151E91" w:rsidR="001300E6">
        <w:t xml:space="preserve">and </w:t>
      </w:r>
      <w:r w:rsidRPr="00151E91" w:rsidR="005A7F77">
        <w:t xml:space="preserve">the </w:t>
      </w:r>
      <w:r w:rsidRPr="00151E91" w:rsidR="001300E6">
        <w:t>lives of the people who live, work and visit here</w:t>
      </w:r>
      <w:r w:rsidRPr="00151E91" w:rsidR="007F7993">
        <w:t>.</w:t>
      </w:r>
    </w:p>
    <w:p w:rsidRPr="00151E91" w:rsidR="001300E6" w:rsidP="001300E6" w:rsidRDefault="001300E6" w14:paraId="75B2B857" w14:textId="48FB4DA9">
      <w:r w:rsidRPr="00151E91">
        <w:t>This Strategy sets a shared direction for the next 10 years</w:t>
      </w:r>
      <w:r w:rsidRPr="00151E91" w:rsidR="00BF771D">
        <w:t xml:space="preserve">. It </w:t>
      </w:r>
      <w:r w:rsidRPr="00151E91">
        <w:t>bring</w:t>
      </w:r>
      <w:r w:rsidRPr="00151E91" w:rsidR="00BF771D">
        <w:t>s</w:t>
      </w:r>
      <w:r w:rsidRPr="00151E91">
        <w:t xml:space="preserve"> together:</w:t>
      </w:r>
    </w:p>
    <w:p w:rsidRPr="00151E91" w:rsidR="001300E6" w:rsidP="00F75911" w:rsidRDefault="001300E6" w14:paraId="6456D0F2" w14:textId="6DDE3A08">
      <w:pPr>
        <w:pStyle w:val="ListParagraph"/>
        <w:numPr>
          <w:ilvl w:val="0"/>
          <w:numId w:val="2"/>
        </w:numPr>
      </w:pPr>
      <w:r>
        <w:t xml:space="preserve">scientific evidence </w:t>
      </w:r>
      <w:r w:rsidR="00027267">
        <w:t>about</w:t>
      </w:r>
      <w:r>
        <w:t xml:space="preserve"> climate and environment</w:t>
      </w:r>
      <w:r w:rsidR="00027267">
        <w:t>al change</w:t>
      </w:r>
    </w:p>
    <w:p w:rsidRPr="00151E91" w:rsidR="001300E6" w:rsidP="00F75911" w:rsidRDefault="001300E6" w14:paraId="719AD11E" w14:textId="77777777">
      <w:pPr>
        <w:pStyle w:val="ListParagraph"/>
        <w:numPr>
          <w:ilvl w:val="0"/>
          <w:numId w:val="2"/>
        </w:numPr>
      </w:pPr>
      <w:r>
        <w:t>Wurundjeri partnership and Caring for Country</w:t>
      </w:r>
    </w:p>
    <w:p w:rsidR="009136A4" w:rsidP="00F75911" w:rsidRDefault="001300E6" w14:paraId="021AC1A5" w14:textId="04893C74">
      <w:pPr>
        <w:pStyle w:val="ListParagraph"/>
        <w:numPr>
          <w:ilvl w:val="0"/>
          <w:numId w:val="2"/>
        </w:numPr>
      </w:pPr>
      <w:r>
        <w:t xml:space="preserve">community priorities and </w:t>
      </w:r>
      <w:r w:rsidR="00122F8A">
        <w:t xml:space="preserve">lived </w:t>
      </w:r>
      <w:r>
        <w:t>experience</w:t>
      </w:r>
      <w:r w:rsidR="00BB1077">
        <w:t>s</w:t>
      </w:r>
      <w:r>
        <w:t>.</w:t>
      </w:r>
    </w:p>
    <w:p w:rsidRPr="008A6996" w:rsidR="009136A4" w:rsidP="009136A4" w:rsidRDefault="009136A4" w14:paraId="37B788C1" w14:textId="60A5D5ED">
      <w:pPr>
        <w:spacing w:before="240"/>
      </w:pPr>
      <w:r w:rsidRPr="008A6996">
        <w:t xml:space="preserve">The key environmental and climate challenges facing Yarra Ranges include: </w:t>
      </w:r>
    </w:p>
    <w:p w:rsidRPr="008A6996" w:rsidR="009136A4" w:rsidP="00F75911" w:rsidRDefault="009136A4" w14:paraId="17063094" w14:textId="3A76FF53">
      <w:pPr>
        <w:numPr>
          <w:ilvl w:val="0"/>
          <w:numId w:val="28"/>
        </w:numPr>
        <w:rPr>
          <w:lang w:val="en-GB"/>
        </w:rPr>
      </w:pPr>
      <w:r w:rsidRPr="008A6996">
        <w:rPr>
          <w:lang w:val="en-GB"/>
        </w:rPr>
        <w:t>Climate change is increasing temperatures and the frequency and intensity of extreme weather events</w:t>
      </w:r>
    </w:p>
    <w:p w:rsidRPr="008A6996" w:rsidR="009136A4" w:rsidP="00F75911" w:rsidRDefault="009136A4" w14:paraId="638256C9" w14:textId="2D715830">
      <w:pPr>
        <w:numPr>
          <w:ilvl w:val="0"/>
          <w:numId w:val="28"/>
        </w:numPr>
        <w:rPr>
          <w:lang w:val="en-GB"/>
        </w:rPr>
      </w:pPr>
      <w:r w:rsidRPr="008A6996">
        <w:rPr>
          <w:lang w:val="en-GB"/>
        </w:rPr>
        <w:t>Declining ecosystem health,</w:t>
      </w:r>
      <w:r w:rsidRPr="008A6996" w:rsidR="00BC0E58">
        <w:rPr>
          <w:lang w:val="en-GB"/>
        </w:rPr>
        <w:t xml:space="preserve"> </w:t>
      </w:r>
      <w:r w:rsidRPr="008A6996">
        <w:rPr>
          <w:lang w:val="en-GB"/>
        </w:rPr>
        <w:t xml:space="preserve">biodiversity loss and habitat fragmentation </w:t>
      </w:r>
    </w:p>
    <w:p w:rsidRPr="008A6996" w:rsidR="009136A4" w:rsidP="00F75911" w:rsidRDefault="009136A4" w14:paraId="1A483FA1" w14:textId="77777777">
      <w:pPr>
        <w:numPr>
          <w:ilvl w:val="0"/>
          <w:numId w:val="28"/>
        </w:numPr>
        <w:rPr>
          <w:lang w:val="en-GB"/>
        </w:rPr>
      </w:pPr>
      <w:r w:rsidRPr="008A6996">
        <w:rPr>
          <w:lang w:val="en-GB"/>
        </w:rPr>
        <w:t>Increasing pressure on water systems from climate variability, population growth and competing demands.</w:t>
      </w:r>
    </w:p>
    <w:p w:rsidRPr="008A6996" w:rsidR="009136A4" w:rsidP="00F75911" w:rsidRDefault="009136A4" w14:paraId="60BDB876" w14:textId="77777777">
      <w:pPr>
        <w:numPr>
          <w:ilvl w:val="0"/>
          <w:numId w:val="28"/>
        </w:numPr>
        <w:rPr>
          <w:lang w:val="en-GB"/>
        </w:rPr>
      </w:pPr>
      <w:r w:rsidRPr="008A6996">
        <w:rPr>
          <w:lang w:val="en-GB"/>
        </w:rPr>
        <w:t>Growing exposure of communities and infrastructure to climate risks.</w:t>
      </w:r>
    </w:p>
    <w:p w:rsidRPr="008A6996" w:rsidR="009136A4" w:rsidP="00F75911" w:rsidRDefault="009136A4" w14:paraId="695A70D0" w14:textId="7192D8BC">
      <w:pPr>
        <w:numPr>
          <w:ilvl w:val="0"/>
          <w:numId w:val="28"/>
        </w:numPr>
        <w:rPr>
          <w:lang w:val="en-GB"/>
        </w:rPr>
      </w:pPr>
      <w:r w:rsidRPr="008A6996">
        <w:rPr>
          <w:lang w:val="en-GB"/>
        </w:rPr>
        <w:t>Population growth, land use change</w:t>
      </w:r>
      <w:r w:rsidRPr="008A6996" w:rsidR="00BC0E58">
        <w:rPr>
          <w:lang w:val="en-GB"/>
        </w:rPr>
        <w:t xml:space="preserve">, pollution </w:t>
      </w:r>
      <w:r w:rsidRPr="008A6996">
        <w:rPr>
          <w:lang w:val="en-GB"/>
        </w:rPr>
        <w:t>and consumption patterns that place additional pressure on natural systems.</w:t>
      </w:r>
    </w:p>
    <w:p w:rsidRPr="00151E91" w:rsidR="00743E5E" w:rsidP="0059710A" w:rsidRDefault="00122F8A" w14:paraId="2C5E142B" w14:textId="79ECACC2">
      <w:pPr>
        <w:spacing w:after="0"/>
      </w:pPr>
      <w:r w:rsidRPr="008A6996">
        <w:t xml:space="preserve">The Strategy </w:t>
      </w:r>
      <w:r w:rsidRPr="008A6996" w:rsidR="00CD11E0">
        <w:t xml:space="preserve">responds to </w:t>
      </w:r>
      <w:r w:rsidRPr="008A6996" w:rsidR="000B44AF">
        <w:t>these challenges by</w:t>
      </w:r>
      <w:r w:rsidRPr="008A6996">
        <w:t xml:space="preserve"> </w:t>
      </w:r>
      <w:r w:rsidRPr="008A6996" w:rsidR="00CD11E0">
        <w:t>foc</w:t>
      </w:r>
      <w:r w:rsidR="00CD11E0">
        <w:t>us</w:t>
      </w:r>
      <w:r w:rsidR="000B44AF">
        <w:t xml:space="preserve">ing </w:t>
      </w:r>
      <w:r w:rsidR="00CD11E0">
        <w:t>on</w:t>
      </w:r>
      <w:r w:rsidR="00743E5E">
        <w:t xml:space="preserve"> five key areas:</w:t>
      </w:r>
    </w:p>
    <w:p w:rsidRPr="00151E91" w:rsidR="00743E5E" w:rsidP="00F75911" w:rsidRDefault="00CD11E0" w14:paraId="45FF4B53" w14:textId="6F8136E0">
      <w:pPr>
        <w:pStyle w:val="ListParagraph"/>
        <w:numPr>
          <w:ilvl w:val="0"/>
          <w:numId w:val="2"/>
        </w:numPr>
      </w:pPr>
      <w:r>
        <w:t>health</w:t>
      </w:r>
      <w:r w:rsidR="00402144">
        <w:t>y</w:t>
      </w:r>
      <w:r>
        <w:t xml:space="preserve"> water</w:t>
      </w:r>
      <w:r w:rsidR="009B6A8F">
        <w:t xml:space="preserve"> systems</w:t>
      </w:r>
    </w:p>
    <w:p w:rsidRPr="00151E91" w:rsidR="00743E5E" w:rsidP="00F75911" w:rsidRDefault="00CD11E0" w14:paraId="6FAF5123" w14:textId="6BC4D416">
      <w:pPr>
        <w:pStyle w:val="ListParagraph"/>
        <w:numPr>
          <w:ilvl w:val="0"/>
          <w:numId w:val="2"/>
        </w:numPr>
      </w:pPr>
      <w:r>
        <w:t>thriving biodiversity</w:t>
      </w:r>
    </w:p>
    <w:p w:rsidRPr="00151E91" w:rsidR="00743E5E" w:rsidP="00F75911" w:rsidRDefault="00CD11E0" w14:paraId="74F99427" w14:textId="0A7473E4">
      <w:pPr>
        <w:pStyle w:val="ListParagraph"/>
        <w:numPr>
          <w:ilvl w:val="0"/>
          <w:numId w:val="2"/>
        </w:numPr>
      </w:pPr>
      <w:r>
        <w:t>resilient places</w:t>
      </w:r>
    </w:p>
    <w:p w:rsidRPr="00151E91" w:rsidR="00743E5E" w:rsidP="00F75911" w:rsidRDefault="00CD11E0" w14:paraId="3A301193" w14:textId="7439CCA3">
      <w:pPr>
        <w:pStyle w:val="ListParagraph"/>
        <w:numPr>
          <w:ilvl w:val="0"/>
          <w:numId w:val="2"/>
        </w:numPr>
      </w:pPr>
      <w:r>
        <w:t xml:space="preserve">low-emissions living </w:t>
      </w:r>
    </w:p>
    <w:p w:rsidRPr="00151E91" w:rsidR="00743E5E" w:rsidP="00F75911" w:rsidRDefault="00743E5E" w14:paraId="0FD848B8" w14:textId="7C5FDA6C">
      <w:pPr>
        <w:pStyle w:val="ListParagraph"/>
        <w:numPr>
          <w:ilvl w:val="0"/>
          <w:numId w:val="2"/>
        </w:numPr>
      </w:pPr>
      <w:r>
        <w:t xml:space="preserve">a </w:t>
      </w:r>
      <w:r w:rsidR="00CD11E0">
        <w:t xml:space="preserve">circular economy. </w:t>
      </w:r>
      <w:r w:rsidR="00D34FBB">
        <w:t xml:space="preserve"> </w:t>
      </w:r>
    </w:p>
    <w:p w:rsidRPr="00151E91" w:rsidR="008D61DD" w:rsidRDefault="001300E6" w14:paraId="4E0F7529" w14:textId="20D3A311">
      <w:pPr>
        <w:rPr>
          <w:rFonts w:cs="Arial"/>
          <w:color w:val="007B85" w:themeColor="text2"/>
          <w:sz w:val="34"/>
          <w:szCs w:val="34"/>
        </w:rPr>
      </w:pPr>
      <w:r w:rsidRPr="00151E91">
        <w:t xml:space="preserve">Together, these </w:t>
      </w:r>
      <w:r w:rsidRPr="00151E91" w:rsidR="005D3B83">
        <w:t xml:space="preserve">priorities </w:t>
      </w:r>
      <w:r w:rsidRPr="00151E91">
        <w:t>guide how we care for Country</w:t>
      </w:r>
      <w:r w:rsidRPr="00151E91" w:rsidR="005D3B83">
        <w:t>;</w:t>
      </w:r>
      <w:r w:rsidRPr="00151E91">
        <w:t xml:space="preserve"> and </w:t>
      </w:r>
      <w:r w:rsidRPr="00151E91" w:rsidR="005D3B83">
        <w:t>how we</w:t>
      </w:r>
      <w:r w:rsidRPr="00151E91">
        <w:t xml:space="preserve"> work towards a climate-ready, nature-positive and resilient Yarra Ranges.</w:t>
      </w:r>
      <w:r w:rsidRPr="00151E91" w:rsidR="008D61DD">
        <w:br w:type="page"/>
      </w:r>
    </w:p>
    <w:p w:rsidRPr="00151E91" w:rsidR="00DD5A25" w:rsidP="001662C9" w:rsidRDefault="00A6623F" w14:paraId="677A3351" w14:textId="686C7B07">
      <w:pPr>
        <w:pStyle w:val="H2-Heading-YRC"/>
      </w:pPr>
      <w:bookmarkStart w:name="_Toc234839763" w:id="20"/>
      <w:bookmarkStart w:name="_Toc237883509" w:id="21"/>
      <w:r w:rsidRPr="00151E91">
        <w:t>C</w:t>
      </w:r>
      <w:r w:rsidRPr="00151E91" w:rsidR="00DD5A25">
        <w:t>aring for Country</w:t>
      </w:r>
      <w:bookmarkEnd w:id="20"/>
      <w:bookmarkEnd w:id="21"/>
      <w:r w:rsidRPr="00151E91" w:rsidR="00DD5A25">
        <w:t xml:space="preserve"> </w:t>
      </w:r>
    </w:p>
    <w:p w:rsidRPr="00151E91" w:rsidR="00DD5A25" w:rsidP="008D61DD" w:rsidRDefault="00DD5A25" w14:paraId="560FAB9A" w14:textId="4AD08E82">
      <w:pPr>
        <w:pStyle w:val="Text-Bodytext-YRC"/>
      </w:pPr>
      <w:r w:rsidRPr="00151E91">
        <w:t>For tens of thousands of years, the Wurundjeri Woi</w:t>
      </w:r>
      <w:r w:rsidRPr="00151E91">
        <w:rPr>
          <w:rFonts w:ascii="Cambria Math" w:hAnsi="Cambria Math" w:cs="Cambria Math"/>
        </w:rPr>
        <w:t>‑</w:t>
      </w:r>
      <w:r w:rsidRPr="00151E91" w:rsidR="00F80511">
        <w:t>Wurrung</w:t>
      </w:r>
      <w:r w:rsidRPr="00151E91">
        <w:t xml:space="preserve"> and other Kulin </w:t>
      </w:r>
      <w:r w:rsidRPr="00151E91" w:rsidR="00CE65C7">
        <w:t>Nation</w:t>
      </w:r>
      <w:r w:rsidRPr="00151E91">
        <w:t xml:space="preserve"> peoples have lived on and cared for Country.</w:t>
      </w:r>
    </w:p>
    <w:p w:rsidRPr="00151E91" w:rsidR="00DD5A25" w:rsidP="00DD5A25" w:rsidRDefault="00DD5A25" w14:paraId="3237127B" w14:textId="19AE48D2">
      <w:r w:rsidRPr="00151E91">
        <w:t>Their knowledge comes from</w:t>
      </w:r>
      <w:r w:rsidRPr="00151E91" w:rsidR="00D20525">
        <w:t xml:space="preserve"> thousands of generations </w:t>
      </w:r>
      <w:r w:rsidRPr="00151E91">
        <w:t>watching and following the seven seasons</w:t>
      </w:r>
      <w:r w:rsidRPr="00151E91" w:rsidR="008F1FA8">
        <w:t>;</w:t>
      </w:r>
      <w:r w:rsidRPr="00151E91" w:rsidR="00B02DF0">
        <w:rPr>
          <w:rStyle w:val="FootnoteReference"/>
        </w:rPr>
        <w:t xml:space="preserve"> </w:t>
      </w:r>
      <w:r w:rsidRPr="00151E91" w:rsidR="00F714DD">
        <w:t>understanding</w:t>
      </w:r>
      <w:r w:rsidRPr="00151E91">
        <w:t xml:space="preserve"> how plants and animals behave</w:t>
      </w:r>
      <w:r w:rsidRPr="00151E91" w:rsidR="008F1FA8">
        <w:t>;</w:t>
      </w:r>
      <w:r w:rsidRPr="00151E91">
        <w:t xml:space="preserve"> and knowing how fire, water, soil, air and people all depend on each other. </w:t>
      </w:r>
      <w:r w:rsidRPr="00151E91" w:rsidR="00BB1E78">
        <w:t xml:space="preserve">This knowledge recognises </w:t>
      </w:r>
      <w:r w:rsidRPr="00151E91">
        <w:t>that environment, culture and community are inseparable</w:t>
      </w:r>
      <w:r w:rsidRPr="00151E91" w:rsidR="002E460F">
        <w:t xml:space="preserve">; </w:t>
      </w:r>
      <w:r w:rsidRPr="00151E91">
        <w:t>and that caring for Country is a shared responsibility.</w:t>
      </w:r>
    </w:p>
    <w:p w:rsidRPr="00151E91" w:rsidR="00DD5A25" w:rsidP="00DD5A25" w:rsidRDefault="00DD5A25" w14:paraId="05CCC2DE" w14:textId="1A62835F">
      <w:r w:rsidRPr="00151E91">
        <w:t>This Strategy recognis</w:t>
      </w:r>
      <w:r w:rsidRPr="00151E91" w:rsidR="00996440">
        <w:t>es</w:t>
      </w:r>
      <w:r w:rsidRPr="00151E91">
        <w:t xml:space="preserve"> that Country is alive, holding its own stories, knowledge, and authority. Country is shaped by both nature and culture</w:t>
      </w:r>
      <w:r w:rsidRPr="00151E91" w:rsidR="000C2CDA">
        <w:t>. B</w:t>
      </w:r>
      <w:r w:rsidRPr="00151E91">
        <w:t>y the ecosystems, waterways and animals</w:t>
      </w:r>
      <w:r w:rsidRPr="00151E91" w:rsidR="002E460F">
        <w:t xml:space="preserve">; </w:t>
      </w:r>
      <w:r w:rsidRPr="00151E91">
        <w:t xml:space="preserve">and by the stories, languages and practices that belong to this place.  </w:t>
      </w:r>
    </w:p>
    <w:p w:rsidRPr="00151E91" w:rsidR="00DD5A25" w:rsidP="00DD5A25" w:rsidRDefault="00DD5A25" w14:paraId="1B5C6B62" w14:textId="5056972C">
      <w:r w:rsidRPr="00151E91">
        <w:t xml:space="preserve">Today, as we face climate change, extreme weather and the loss of species and habitats, the knowledge that has guided this place for thousands of generations remains critically important. Wurundjeri knowledge provides a deep understanding of connection, balance, </w:t>
      </w:r>
      <w:r w:rsidRPr="00151E91" w:rsidR="4085D458">
        <w:t>and</w:t>
      </w:r>
      <w:r w:rsidRPr="00151E91">
        <w:t xml:space="preserve"> long</w:t>
      </w:r>
      <w:r w:rsidRPr="00151E91" w:rsidR="00BB1077">
        <w:t>-</w:t>
      </w:r>
      <w:r w:rsidRPr="00151E91">
        <w:t xml:space="preserve">term stewardship. This includes cultural fire practices, reading the seven seasons through plants and animals, and treating species and places like family. </w:t>
      </w:r>
    </w:p>
    <w:p w:rsidRPr="00151E91" w:rsidR="00DD5A25" w:rsidP="00DD5A25" w:rsidRDefault="00DD5A25" w14:paraId="439052F0" w14:textId="6DB0BDF0">
      <w:pPr>
        <w:rPr>
          <w:lang w:val="en-GB"/>
        </w:rPr>
      </w:pPr>
      <w:r w:rsidRPr="00151E91">
        <w:rPr>
          <w:lang w:val="en-GB"/>
        </w:rPr>
        <w:t>This Strategy adopts a Country-centred approach that connects climate action, biodiversity, waterways, land management and community resilience. Working in partnership with Wurundjeri Woi-</w:t>
      </w:r>
      <w:r w:rsidRPr="00151E91" w:rsidR="00F80511">
        <w:rPr>
          <w:lang w:val="en-GB"/>
        </w:rPr>
        <w:t>Wurrung</w:t>
      </w:r>
      <w:r w:rsidRPr="00151E91">
        <w:rPr>
          <w:lang w:val="en-GB"/>
        </w:rPr>
        <w:t xml:space="preserve"> people, we commit to supporting the long-term healing of Country and the wellbeing of everyone who lives on Country.</w:t>
      </w:r>
    </w:p>
    <w:p w:rsidRPr="00151E91" w:rsidR="00DD5A25" w:rsidP="00DD5A25" w:rsidRDefault="00DD5A25" w14:paraId="12CA8DD8" w14:textId="77777777">
      <w:pPr>
        <w:pStyle w:val="IntenseQuote"/>
        <w:ind w:left="0" w:right="-46"/>
        <w:rPr>
          <w:b/>
          <w:bCs/>
          <w:lang w:val="en-GB"/>
        </w:rPr>
      </w:pPr>
      <w:r w:rsidRPr="00151E91">
        <w:rPr>
          <w:b/>
          <w:bCs/>
        </w:rPr>
        <w:t>The Wurundjeri Seven Seasons</w:t>
      </w:r>
    </w:p>
    <w:p w:rsidRPr="00151E91" w:rsidR="00D07BD2" w:rsidP="00DD5A25" w:rsidRDefault="00DD5A25" w14:paraId="1F3F39B4" w14:textId="5AEBFB64">
      <w:pPr>
        <w:pStyle w:val="IntenseQuote"/>
        <w:ind w:left="0" w:right="-46"/>
        <w:jc w:val="left"/>
        <w:rPr>
          <w:i w:val="0"/>
          <w:iCs w:val="0"/>
        </w:rPr>
      </w:pPr>
      <w:r w:rsidRPr="00151E91">
        <w:rPr>
          <w:i w:val="0"/>
          <w:iCs w:val="0"/>
          <w:lang w:val="en-GB"/>
        </w:rPr>
        <w:t>The Wurundjeri Woi-</w:t>
      </w:r>
      <w:r w:rsidRPr="00151E91" w:rsidR="00F80511">
        <w:rPr>
          <w:i w:val="0"/>
          <w:iCs w:val="0"/>
          <w:lang w:val="en-GB"/>
        </w:rPr>
        <w:t>Wurrung</w:t>
      </w:r>
      <w:r w:rsidRPr="00151E91">
        <w:rPr>
          <w:i w:val="0"/>
          <w:iCs w:val="0"/>
          <w:lang w:val="en-GB"/>
        </w:rPr>
        <w:t xml:space="preserve"> people recognise seven seasons</w:t>
      </w:r>
      <w:r w:rsidRPr="00151E91" w:rsidR="001D297F">
        <w:rPr>
          <w:i w:val="0"/>
          <w:iCs w:val="0"/>
          <w:lang w:val="en-GB"/>
        </w:rPr>
        <w:t>. These are</w:t>
      </w:r>
      <w:r w:rsidRPr="00151E91" w:rsidR="003F035C">
        <w:rPr>
          <w:i w:val="0"/>
          <w:iCs w:val="0"/>
          <w:lang w:val="en-GB"/>
        </w:rPr>
        <w:t xml:space="preserve"> marked by</w:t>
      </w:r>
      <w:r w:rsidRPr="00151E91">
        <w:rPr>
          <w:i w:val="0"/>
          <w:iCs w:val="0"/>
          <w:lang w:val="en-GB"/>
        </w:rPr>
        <w:t xml:space="preserve"> changes in plants, animals, waterways, weather and the night sky. </w:t>
      </w:r>
      <w:r w:rsidRPr="00151E91" w:rsidR="001B626D">
        <w:rPr>
          <w:i w:val="0"/>
          <w:iCs w:val="0"/>
          <w:lang w:val="en-GB"/>
        </w:rPr>
        <w:t>These o</w:t>
      </w:r>
      <w:r w:rsidRPr="00151E91" w:rsidR="001D297F">
        <w:rPr>
          <w:i w:val="0"/>
          <w:iCs w:val="0"/>
          <w:lang w:val="en-GB"/>
        </w:rPr>
        <w:t>bservations of flowering</w:t>
      </w:r>
      <w:r w:rsidRPr="00151E91" w:rsidR="008D23E4">
        <w:rPr>
          <w:i w:val="0"/>
          <w:iCs w:val="0"/>
        </w:rPr>
        <w:t xml:space="preserve"> plants</w:t>
      </w:r>
      <w:r w:rsidRPr="00151E91" w:rsidR="000C231D">
        <w:rPr>
          <w:i w:val="0"/>
          <w:iCs w:val="0"/>
        </w:rPr>
        <w:t>,</w:t>
      </w:r>
      <w:r w:rsidRPr="00151E91" w:rsidR="008D23E4">
        <w:rPr>
          <w:i w:val="0"/>
          <w:iCs w:val="0"/>
        </w:rPr>
        <w:t xml:space="preserve"> animal movements</w:t>
      </w:r>
      <w:r w:rsidRPr="00151E91" w:rsidR="000C231D">
        <w:rPr>
          <w:i w:val="0"/>
          <w:iCs w:val="0"/>
        </w:rPr>
        <w:t>,</w:t>
      </w:r>
      <w:r w:rsidRPr="00151E91" w:rsidR="008D23E4">
        <w:rPr>
          <w:i w:val="0"/>
          <w:iCs w:val="0"/>
        </w:rPr>
        <w:t xml:space="preserve"> water levels</w:t>
      </w:r>
      <w:r w:rsidRPr="00151E91" w:rsidR="000C231D">
        <w:rPr>
          <w:i w:val="0"/>
          <w:iCs w:val="0"/>
        </w:rPr>
        <w:t>,</w:t>
      </w:r>
      <w:r w:rsidRPr="00151E91" w:rsidR="008D23E4">
        <w:rPr>
          <w:i w:val="0"/>
          <w:iCs w:val="0"/>
        </w:rPr>
        <w:t xml:space="preserve"> insect activity and weather patterns</w:t>
      </w:r>
      <w:r w:rsidRPr="00151E91" w:rsidR="00FC0801">
        <w:rPr>
          <w:i w:val="0"/>
          <w:iCs w:val="0"/>
        </w:rPr>
        <w:t xml:space="preserve"> </w:t>
      </w:r>
      <w:r w:rsidRPr="00151E91">
        <w:rPr>
          <w:i w:val="0"/>
          <w:iCs w:val="0"/>
        </w:rPr>
        <w:t>provide valuable local insights</w:t>
      </w:r>
      <w:r w:rsidRPr="00151E91" w:rsidR="00FC0801">
        <w:rPr>
          <w:i w:val="0"/>
          <w:iCs w:val="0"/>
        </w:rPr>
        <w:t xml:space="preserve"> into ecosystem health, water cycles, biodiversity and fire conditions</w:t>
      </w:r>
      <w:r w:rsidRPr="00151E91" w:rsidR="00DE6B9F">
        <w:rPr>
          <w:i w:val="0"/>
          <w:iCs w:val="0"/>
        </w:rPr>
        <w:t>. This</w:t>
      </w:r>
      <w:r w:rsidRPr="00151E91" w:rsidR="00B35AF4">
        <w:rPr>
          <w:i w:val="0"/>
          <w:iCs w:val="0"/>
        </w:rPr>
        <w:t xml:space="preserve"> </w:t>
      </w:r>
      <w:r w:rsidRPr="00151E91">
        <w:rPr>
          <w:i w:val="0"/>
          <w:iCs w:val="0"/>
        </w:rPr>
        <w:t>build</w:t>
      </w:r>
      <w:r w:rsidRPr="00151E91" w:rsidR="00DE6B9F">
        <w:rPr>
          <w:i w:val="0"/>
          <w:iCs w:val="0"/>
        </w:rPr>
        <w:t xml:space="preserve">s </w:t>
      </w:r>
      <w:r w:rsidRPr="00151E91">
        <w:rPr>
          <w:i w:val="0"/>
          <w:iCs w:val="0"/>
        </w:rPr>
        <w:t xml:space="preserve">a deeper understanding of </w:t>
      </w:r>
      <w:r w:rsidRPr="00151E91" w:rsidR="00D70E81">
        <w:rPr>
          <w:i w:val="0"/>
          <w:iCs w:val="0"/>
        </w:rPr>
        <w:t xml:space="preserve">local </w:t>
      </w:r>
      <w:r w:rsidRPr="00151E91">
        <w:rPr>
          <w:i w:val="0"/>
          <w:iCs w:val="0"/>
        </w:rPr>
        <w:t>environmental change and resilience</w:t>
      </w:r>
      <w:r w:rsidRPr="00151E91" w:rsidR="00B029A6">
        <w:rPr>
          <w:i w:val="0"/>
          <w:iCs w:val="0"/>
        </w:rPr>
        <w:t xml:space="preserve">. </w:t>
      </w:r>
    </w:p>
    <w:p w:rsidRPr="00151E91" w:rsidR="00DD5A25" w:rsidP="00DD5A25" w:rsidRDefault="00D07BD2" w14:paraId="7FB043F9" w14:textId="45F3256C">
      <w:pPr>
        <w:pStyle w:val="IntenseQuote"/>
        <w:ind w:left="0" w:right="-46"/>
        <w:jc w:val="left"/>
      </w:pPr>
      <w:r w:rsidRPr="00151E91">
        <w:rPr>
          <w:b/>
          <w:bCs/>
        </w:rPr>
        <w:t xml:space="preserve">For </w:t>
      </w:r>
      <w:r w:rsidRPr="00151E91" w:rsidR="0014008E">
        <w:rPr>
          <w:b/>
          <w:bCs/>
        </w:rPr>
        <w:t>m</w:t>
      </w:r>
      <w:r w:rsidRPr="00151E91">
        <w:rPr>
          <w:b/>
          <w:bCs/>
        </w:rPr>
        <w:t>ore informatio</w:t>
      </w:r>
      <w:r w:rsidRPr="00151E91" w:rsidR="00535F90">
        <w:rPr>
          <w:b/>
          <w:bCs/>
        </w:rPr>
        <w:t>n:</w:t>
      </w:r>
      <w:r w:rsidRPr="00151E91">
        <w:t xml:space="preserve"> Seven Seasons of the Kulin Nation, Wurundjeri Woi-</w:t>
      </w:r>
      <w:r w:rsidRPr="00151E91" w:rsidR="00F80511">
        <w:t>Wurrung</w:t>
      </w:r>
      <w:r w:rsidRPr="00151E91">
        <w:t xml:space="preserve"> Cultural Heritage Aboriginal Corporation, Whole of Country Plan </w:t>
      </w:r>
      <w:hyperlink w:history="1" r:id="rId16">
        <w:r w:rsidRPr="00151E91">
          <w:rPr>
            <w:rStyle w:val="Hyperlink"/>
          </w:rPr>
          <w:t>Wurundjeri-Woi-</w:t>
        </w:r>
        <w:r w:rsidRPr="00151E91" w:rsidR="00F80511">
          <w:rPr>
            <w:rStyle w:val="Hyperlink"/>
          </w:rPr>
          <w:t>Wurrung</w:t>
        </w:r>
        <w:r w:rsidRPr="00151E91">
          <w:rPr>
            <w:rStyle w:val="Hyperlink"/>
          </w:rPr>
          <w:t>-Whole-of-Country-Plan-2025-2035.pdf</w:t>
        </w:r>
      </w:hyperlink>
      <w:r w:rsidRPr="00151E91" w:rsidR="00DD5A25">
        <w:t>.</w:t>
      </w:r>
    </w:p>
    <w:p w:rsidRPr="00151E91" w:rsidR="000A6B92" w:rsidP="000A6B92" w:rsidRDefault="000A6B92" w14:paraId="7F7A93EA" w14:textId="77777777">
      <w:pPr>
        <w:pStyle w:val="Text-Bodytext-YRC"/>
        <w:rPr>
          <w:lang w:val="en-AU"/>
        </w:rPr>
      </w:pPr>
    </w:p>
    <w:p w:rsidRPr="00151E91" w:rsidR="005D2969" w:rsidRDefault="005D2969" w14:paraId="23B4652A" w14:textId="065606B0">
      <w:pPr>
        <w:rPr>
          <w:rFonts w:cs="Arial"/>
          <w:color w:val="007B85" w:themeColor="text2"/>
          <w:sz w:val="34"/>
          <w:szCs w:val="34"/>
        </w:rPr>
      </w:pPr>
      <w:r w:rsidRPr="00151E91">
        <w:br w:type="page"/>
      </w:r>
    </w:p>
    <w:p w:rsidRPr="00151E91" w:rsidR="00426AFE" w:rsidP="001662C9" w:rsidRDefault="00426AFE" w14:paraId="0C3A2025" w14:textId="57AB1C18">
      <w:pPr>
        <w:pStyle w:val="H2-Heading-YRC"/>
      </w:pPr>
      <w:bookmarkStart w:name="_Toc237883510" w:id="22"/>
      <w:r w:rsidRPr="00151E91">
        <w:t>Contemporary Custodianship</w:t>
      </w:r>
      <w:bookmarkEnd w:id="22"/>
    </w:p>
    <w:p w:rsidRPr="00151E91" w:rsidR="00F9026E" w:rsidP="004C2D04" w:rsidRDefault="004C2D04" w14:paraId="4A08AF31" w14:textId="4D6D1999">
      <w:pPr>
        <w:pStyle w:val="Text-Bodytext-YRC"/>
        <w:rPr>
          <w:lang w:val="en-AU"/>
        </w:rPr>
      </w:pPr>
      <w:bookmarkStart w:name="_Toc234839764" w:id="23"/>
      <w:r w:rsidRPr="00151E91">
        <w:rPr>
          <w:lang w:val="en-AU"/>
        </w:rPr>
        <w:t>Caring for Country is not only a responsibility of Traditional Owners. Today, it is a shared commitment</w:t>
      </w:r>
      <w:r w:rsidRPr="00151E91" w:rsidR="00F9026E">
        <w:rPr>
          <w:lang w:val="en-AU"/>
        </w:rPr>
        <w:t xml:space="preserve">. </w:t>
      </w:r>
      <w:r w:rsidRPr="00151E91">
        <w:rPr>
          <w:lang w:val="en-AU"/>
        </w:rPr>
        <w:t>Wurundjeri Woi-</w:t>
      </w:r>
      <w:r w:rsidRPr="00151E91" w:rsidR="00F80511">
        <w:rPr>
          <w:lang w:val="en-AU"/>
        </w:rPr>
        <w:t>Wurrung</w:t>
      </w:r>
      <w:r w:rsidRPr="00151E91">
        <w:rPr>
          <w:lang w:val="en-AU"/>
        </w:rPr>
        <w:t xml:space="preserve"> people, Council, communit</w:t>
      </w:r>
      <w:r w:rsidRPr="00151E91" w:rsidR="00F9026E">
        <w:rPr>
          <w:lang w:val="en-AU"/>
        </w:rPr>
        <w:t>ies</w:t>
      </w:r>
      <w:r w:rsidRPr="00151E91">
        <w:rPr>
          <w:lang w:val="en-AU"/>
        </w:rPr>
        <w:t>, landholders, agribusinesses, businesses and partner organisations</w:t>
      </w:r>
      <w:r w:rsidRPr="00151E91" w:rsidR="00F9026E">
        <w:rPr>
          <w:lang w:val="en-AU"/>
        </w:rPr>
        <w:t xml:space="preserve"> all have a role to play</w:t>
      </w:r>
      <w:r w:rsidRPr="00151E91">
        <w:rPr>
          <w:lang w:val="en-AU"/>
        </w:rPr>
        <w:t>.</w:t>
      </w:r>
    </w:p>
    <w:p w:rsidRPr="00151E91" w:rsidR="00FF01A9" w:rsidP="004C2D04" w:rsidRDefault="004C2D04" w14:paraId="45890F04" w14:textId="73222E9B">
      <w:pPr>
        <w:pStyle w:val="Text-Bodytext-YRC"/>
      </w:pPr>
      <w:r w:rsidRPr="00151E91">
        <w:rPr>
          <w:lang w:val="en-AU"/>
        </w:rPr>
        <w:t>Many people h</w:t>
      </w:r>
      <w:r w:rsidRPr="00151E91" w:rsidR="00F9026E">
        <w:rPr>
          <w:lang w:val="en-AU"/>
        </w:rPr>
        <w:t>ave strong</w:t>
      </w:r>
      <w:r w:rsidRPr="00151E91">
        <w:rPr>
          <w:lang w:val="en-AU"/>
        </w:rPr>
        <w:t xml:space="preserve"> connections to the landscapes they live and work</w:t>
      </w:r>
      <w:r w:rsidRPr="00151E91" w:rsidR="00F630ED">
        <w:rPr>
          <w:lang w:val="en-AU"/>
        </w:rPr>
        <w:t xml:space="preserve">. </w:t>
      </w:r>
      <w:r w:rsidRPr="00151E91">
        <w:rPr>
          <w:lang w:val="en-AU"/>
        </w:rPr>
        <w:t xml:space="preserve"> </w:t>
      </w:r>
      <w:r w:rsidRPr="00151E91" w:rsidR="00F630ED">
        <w:rPr>
          <w:lang w:val="en-AU"/>
        </w:rPr>
        <w:t xml:space="preserve">They </w:t>
      </w:r>
      <w:r w:rsidRPr="00151E91">
        <w:rPr>
          <w:lang w:val="en-AU"/>
        </w:rPr>
        <w:t>contribut</w:t>
      </w:r>
      <w:r w:rsidRPr="00151E91" w:rsidR="00F630ED">
        <w:rPr>
          <w:lang w:val="en-AU"/>
        </w:rPr>
        <w:t>e</w:t>
      </w:r>
      <w:r w:rsidRPr="00151E91">
        <w:rPr>
          <w:lang w:val="en-AU"/>
        </w:rPr>
        <w:t xml:space="preserve"> practical knowledge and care through local food production, soil and water management, habitat restoration and land management</w:t>
      </w:r>
      <w:r w:rsidRPr="00151E91" w:rsidR="00F630ED">
        <w:rPr>
          <w:lang w:val="en-AU"/>
        </w:rPr>
        <w:t>.</w:t>
      </w:r>
      <w:r w:rsidRPr="00151E91" w:rsidR="00CB1D69">
        <w:rPr>
          <w:lang w:val="en-AU"/>
        </w:rPr>
        <w:t xml:space="preserve"> </w:t>
      </w:r>
      <w:r w:rsidRPr="00151E91">
        <w:t xml:space="preserve">Contemporary custodianship recognises that everyone can contribute to the wellbeing of Country through </w:t>
      </w:r>
      <w:r w:rsidRPr="00151E91" w:rsidR="00FF01A9">
        <w:t>their everyday choices and actions.</w:t>
      </w:r>
    </w:p>
    <w:p w:rsidRPr="00151E91" w:rsidR="00426AFE" w:rsidP="001662C9" w:rsidRDefault="00426AFE" w14:paraId="65936D3B" w14:textId="77777777">
      <w:pPr>
        <w:pStyle w:val="H2-Heading-YRC"/>
      </w:pPr>
      <w:bookmarkStart w:name="_Toc237883511" w:id="24"/>
      <w:r w:rsidRPr="00151E91">
        <w:t>A Changing Climate and Environment</w:t>
      </w:r>
      <w:bookmarkEnd w:id="24"/>
    </w:p>
    <w:p w:rsidRPr="00151E91" w:rsidR="00A43695" w:rsidP="00A43695" w:rsidRDefault="00426AFE" w14:paraId="6069E313" w14:textId="3A3F27AD">
      <w:r w:rsidRPr="00151E91">
        <w:t xml:space="preserve">This Strategy </w:t>
      </w:r>
      <w:r w:rsidRPr="00151E91" w:rsidR="007B331F">
        <w:t xml:space="preserve">draws on </w:t>
      </w:r>
      <w:r w:rsidRPr="00151E91">
        <w:t xml:space="preserve">climate science, environmental monitoring, </w:t>
      </w:r>
      <w:r w:rsidRPr="00151E91" w:rsidR="00444165">
        <w:t>Indigenous</w:t>
      </w:r>
      <w:r w:rsidRPr="00151E91">
        <w:t xml:space="preserve"> </w:t>
      </w:r>
      <w:r w:rsidRPr="00151E91" w:rsidR="00444165">
        <w:t>K</w:t>
      </w:r>
      <w:r w:rsidRPr="00151E91">
        <w:t xml:space="preserve">nowledge and local evidence. </w:t>
      </w:r>
      <w:r w:rsidRPr="00151E91" w:rsidR="00CC6AA8">
        <w:t>Th</w:t>
      </w:r>
      <w:r w:rsidRPr="00151E91">
        <w:t>ese show that Yarra Ranges is experiencing increasing climate and environmental pressures</w:t>
      </w:r>
      <w:r w:rsidRPr="00151E91" w:rsidR="003C6C32">
        <w:t>. These pressures</w:t>
      </w:r>
      <w:r w:rsidRPr="00151E91">
        <w:t xml:space="preserve"> affect</w:t>
      </w:r>
      <w:r w:rsidRPr="00151E91" w:rsidR="007A2D7A">
        <w:t xml:space="preserve"> </w:t>
      </w:r>
      <w:r w:rsidRPr="00151E91" w:rsidR="00706C67">
        <w:t xml:space="preserve">people, </w:t>
      </w:r>
      <w:r w:rsidRPr="00151E91">
        <w:t xml:space="preserve">communities, infrastructure, </w:t>
      </w:r>
      <w:r w:rsidRPr="00151E91" w:rsidR="00B21D67">
        <w:t>water</w:t>
      </w:r>
      <w:r w:rsidRPr="00151E91">
        <w:t>, biodiversity and the natural systems that support life in the region.</w:t>
      </w:r>
      <w:r w:rsidRPr="00151E91" w:rsidR="00A43695">
        <w:t xml:space="preserve"> </w:t>
      </w:r>
    </w:p>
    <w:p w:rsidRPr="00151E91" w:rsidR="00A43695" w:rsidP="00A43695" w:rsidRDefault="00A43695" w14:paraId="73654E1C" w14:textId="772EFB41">
      <w:r w:rsidRPr="00151E91">
        <w:t>Yarra Ranges is particularly significant because it:</w:t>
      </w:r>
    </w:p>
    <w:p w:rsidRPr="00151E91" w:rsidR="00A43695" w:rsidP="00F75911" w:rsidRDefault="002D083B" w14:paraId="10728202" w14:textId="0304F5DB">
      <w:pPr>
        <w:pStyle w:val="ListParagraph"/>
        <w:numPr>
          <w:ilvl w:val="0"/>
          <w:numId w:val="7"/>
        </w:numPr>
      </w:pPr>
      <w:r w:rsidRPr="00151E91">
        <w:t xml:space="preserve">contains significant protected catchments, including the Upper Yarra, which form part of Melbourne’s </w:t>
      </w:r>
      <w:r w:rsidRPr="00151E91" w:rsidR="00A43695">
        <w:t>drinking water</w:t>
      </w:r>
      <w:r w:rsidRPr="00151E91" w:rsidR="00AD6F31">
        <w:t xml:space="preserve"> </w:t>
      </w:r>
      <w:r w:rsidRPr="00151E91">
        <w:t>supply</w:t>
      </w:r>
      <w:r w:rsidRPr="00151E91" w:rsidR="00AD6F31">
        <w:t>.</w:t>
      </w:r>
    </w:p>
    <w:p w:rsidRPr="00151E91" w:rsidR="00A43695" w:rsidP="00F75911" w:rsidRDefault="00A43695" w14:paraId="13F247B1" w14:textId="5D1D0FBC">
      <w:pPr>
        <w:pStyle w:val="ListParagraph"/>
        <w:numPr>
          <w:ilvl w:val="0"/>
          <w:numId w:val="7"/>
        </w:numPr>
      </w:pPr>
      <w:r>
        <w:t xml:space="preserve">contains extensive native forests and </w:t>
      </w:r>
      <w:r w:rsidR="00AD6F31">
        <w:t xml:space="preserve">globally </w:t>
      </w:r>
      <w:r>
        <w:t xml:space="preserve">significant </w:t>
      </w:r>
      <w:r w:rsidR="00AD6F31">
        <w:t>Mountain Ash forests of the Central Highlands</w:t>
      </w:r>
      <w:r w:rsidR="6495E60F">
        <w:t>.</w:t>
      </w:r>
    </w:p>
    <w:p w:rsidRPr="00151E91" w:rsidR="00A43695" w:rsidP="00F75911" w:rsidRDefault="00A43695" w14:paraId="50B51748" w14:textId="3FF92C87">
      <w:pPr>
        <w:pStyle w:val="ListParagraph"/>
        <w:numPr>
          <w:ilvl w:val="0"/>
          <w:numId w:val="7"/>
        </w:numPr>
      </w:pPr>
      <w:r>
        <w:t>supports almost 100 threatened species</w:t>
      </w:r>
      <w:r w:rsidR="00AD6F31">
        <w:t xml:space="preserve"> including critically endangered Helmeted Honeyeater, </w:t>
      </w:r>
      <w:r w:rsidR="00FB5BCC">
        <w:t>Leadbeater’s</w:t>
      </w:r>
      <w:r w:rsidR="00AD6F31">
        <w:t xml:space="preserve"> possum, and Wine-lipped Spider-Orchids</w:t>
      </w:r>
      <w:r w:rsidR="242A9C08">
        <w:t>.</w:t>
      </w:r>
    </w:p>
    <w:p w:rsidRPr="00151E91" w:rsidR="00A43695" w:rsidP="00F75911" w:rsidRDefault="00A43695" w14:paraId="4E4B1805" w14:textId="6952E3E2">
      <w:pPr>
        <w:pStyle w:val="ListParagraph"/>
        <w:numPr>
          <w:ilvl w:val="0"/>
          <w:numId w:val="7"/>
        </w:numPr>
      </w:pPr>
      <w:r>
        <w:t>includes important waterways, wetlands and habitat corridors</w:t>
      </w:r>
      <w:r w:rsidR="00AD6F31">
        <w:t>, including the Birrarung (Yarra River)</w:t>
      </w:r>
      <w:r w:rsidR="05BE54DD">
        <w:t>.</w:t>
      </w:r>
    </w:p>
    <w:p w:rsidRPr="00151E91" w:rsidR="00FC739F" w:rsidP="00F75911" w:rsidRDefault="00A43695" w14:paraId="12E84412" w14:textId="51EC61E3">
      <w:pPr>
        <w:pStyle w:val="ListParagraph"/>
        <w:numPr>
          <w:ilvl w:val="0"/>
          <w:numId w:val="7"/>
        </w:numPr>
        <w:rPr>
          <w:lang w:eastAsia="en-AU"/>
        </w:rPr>
      </w:pPr>
      <w:r w:rsidRPr="00151E91">
        <w:t>faces high risk from bushfire, storm and flood risks.</w:t>
      </w:r>
    </w:p>
    <w:p w:rsidRPr="00151E91" w:rsidR="00607FAF" w:rsidP="00FC739F" w:rsidRDefault="00C36A77" w14:paraId="6A67B727" w14:textId="09DA3322">
      <w:pPr>
        <w:rPr>
          <w:lang w:eastAsia="en-AU"/>
        </w:rPr>
      </w:pPr>
      <w:r w:rsidRPr="00151E91">
        <w:rPr>
          <w:lang w:eastAsia="en-AU"/>
        </w:rPr>
        <w:t xml:space="preserve">Globally, the Intergovernmental Panel on Climate Change (IPCC) has identified that greenhouse gas emissions need to fall quickly to limit global warming and reduce the worst impacts of climate change. The IPCC advises that emissions must be cut significantly this decade to keep warming as close as possible to 1.5°C above pre-industrial levels. </w:t>
      </w:r>
    </w:p>
    <w:p w:rsidRPr="00151E91" w:rsidR="00607FAF" w:rsidP="00607FAF" w:rsidRDefault="00607FAF" w14:paraId="788E397E" w14:textId="778E00C8">
      <w:pPr>
        <w:pStyle w:val="Text-Bodytext-YRC"/>
        <w:rPr>
          <w:lang w:eastAsia="en-AU"/>
        </w:rPr>
      </w:pPr>
      <w:r w:rsidRPr="00151E91">
        <w:rPr>
          <w:lang w:eastAsia="en-AU"/>
        </w:rPr>
        <w:t>Climate change does not affect everyone in the same way. People may experience climate risks differently depending on their age, disability, culture, location, income and life circumstances. Climate and environmental challenges also vary across urban areas, townships and rural communities.</w:t>
      </w:r>
    </w:p>
    <w:p w:rsidRPr="00151E91" w:rsidR="00150326" w:rsidRDefault="00150326" w14:paraId="0E87A29F" w14:textId="1A98B4E9">
      <w:pPr>
        <w:rPr>
          <w:rFonts w:cs="Arial"/>
          <w:color w:val="007B85" w:themeColor="text2"/>
          <w:sz w:val="34"/>
          <w:szCs w:val="34"/>
        </w:rPr>
      </w:pPr>
      <w:r w:rsidRPr="00151E91">
        <w:br w:type="page"/>
      </w:r>
    </w:p>
    <w:p w:rsidRPr="00151E91" w:rsidR="00610723" w:rsidP="001662C9" w:rsidRDefault="00610723" w14:paraId="7058249C" w14:textId="004E9133">
      <w:pPr>
        <w:pStyle w:val="H2-Heading-YRC"/>
      </w:pPr>
      <w:bookmarkStart w:name="_Toc237883512" w:id="25"/>
      <w:r w:rsidRPr="00151E91">
        <w:t xml:space="preserve">Looking </w:t>
      </w:r>
      <w:r w:rsidR="00D04D7C">
        <w:t>A</w:t>
      </w:r>
      <w:r w:rsidRPr="00151E91">
        <w:t>head to 2036</w:t>
      </w:r>
      <w:bookmarkEnd w:id="25"/>
    </w:p>
    <w:p w:rsidRPr="00151E91" w:rsidR="00473A84" w:rsidP="00473A84" w:rsidRDefault="00641603" w14:paraId="4E44D92C" w14:textId="7C1762D3">
      <w:pPr>
        <w:pStyle w:val="Text-Bodytext-YRC"/>
        <w:rPr>
          <w:lang w:val="en-AU"/>
        </w:rPr>
      </w:pPr>
      <w:r w:rsidRPr="00151E91">
        <w:t>Yarra Ranges is already experiencing the impacts of a changing climate and environment.</w:t>
      </w:r>
      <w:r w:rsidRPr="00151E91" w:rsidR="00F240EC">
        <w:t xml:space="preserve"> </w:t>
      </w:r>
      <w:r w:rsidRPr="00151E91" w:rsidR="005A23B6">
        <w:rPr>
          <w:lang w:val="en-AU"/>
        </w:rPr>
        <w:t xml:space="preserve">The municipality is </w:t>
      </w:r>
      <w:r w:rsidRPr="00151E91" w:rsidR="00B83721">
        <w:rPr>
          <w:lang w:val="en-AU"/>
        </w:rPr>
        <w:t>experiencing h</w:t>
      </w:r>
      <w:r w:rsidRPr="00151E91" w:rsidR="00B83721">
        <w:t>otter temperatures</w:t>
      </w:r>
      <w:r w:rsidRPr="00151E91" w:rsidR="0033291F">
        <w:t xml:space="preserve"> and</w:t>
      </w:r>
      <w:r w:rsidRPr="00151E91" w:rsidR="00B83721">
        <w:t xml:space="preserve"> more frequent heatwaves</w:t>
      </w:r>
      <w:r w:rsidRPr="00151E91" w:rsidR="009E0EB9">
        <w:t>.</w:t>
      </w:r>
      <w:r w:rsidRPr="00151E91" w:rsidR="00B83721">
        <w:t xml:space="preserve"> </w:t>
      </w:r>
      <w:r w:rsidRPr="00151E91" w:rsidR="009E0EB9">
        <w:t>R</w:t>
      </w:r>
      <w:r w:rsidRPr="00151E91" w:rsidR="00B83721">
        <w:t>ainfall patterns</w:t>
      </w:r>
      <w:r w:rsidRPr="00151E91" w:rsidR="009E0EB9">
        <w:t xml:space="preserve"> are changing, </w:t>
      </w:r>
      <w:r w:rsidRPr="00151E91" w:rsidR="00844F32">
        <w:t>while</w:t>
      </w:r>
      <w:r w:rsidRPr="00151E91" w:rsidR="00B83721">
        <w:t xml:space="preserve"> severe storms, flooding, landslides and longer fire seasons</w:t>
      </w:r>
      <w:r w:rsidRPr="00151E91" w:rsidR="009E0EB9">
        <w:t xml:space="preserve"> are becoming more common</w:t>
      </w:r>
      <w:r w:rsidRPr="00151E91" w:rsidR="00B83721">
        <w:t xml:space="preserve">. These changes affect </w:t>
      </w:r>
      <w:r w:rsidRPr="00151E91" w:rsidR="00AB62C1">
        <w:t xml:space="preserve">urban and rural </w:t>
      </w:r>
      <w:r w:rsidRPr="00151E91" w:rsidR="00B83721">
        <w:t>communities</w:t>
      </w:r>
      <w:r w:rsidRPr="00151E91" w:rsidR="003F73EF">
        <w:t>.</w:t>
      </w:r>
      <w:r w:rsidRPr="00151E91" w:rsidR="003139AC">
        <w:t xml:space="preserve"> </w:t>
      </w:r>
      <w:r w:rsidRPr="00151E91" w:rsidR="009934F1">
        <w:t xml:space="preserve">They </w:t>
      </w:r>
      <w:r w:rsidRPr="00151E91" w:rsidR="003F73EF">
        <w:t xml:space="preserve">impact </w:t>
      </w:r>
      <w:r w:rsidRPr="00151E91" w:rsidR="003139AC">
        <w:t>services, systems</w:t>
      </w:r>
      <w:r w:rsidRPr="00151E91" w:rsidR="003F73EF">
        <w:t>,</w:t>
      </w:r>
      <w:r w:rsidRPr="00151E91" w:rsidR="00B83721">
        <w:t xml:space="preserve"> infrastructure </w:t>
      </w:r>
      <w:r w:rsidRPr="00151E91" w:rsidR="003F73EF">
        <w:t xml:space="preserve">and </w:t>
      </w:r>
      <w:r w:rsidRPr="00151E91" w:rsidR="00F561E1">
        <w:t>the</w:t>
      </w:r>
      <w:r w:rsidRPr="00151E91" w:rsidR="003139AC">
        <w:t xml:space="preserve"> </w:t>
      </w:r>
      <w:r w:rsidRPr="00151E91" w:rsidR="00B83721">
        <w:t xml:space="preserve">natural </w:t>
      </w:r>
      <w:r w:rsidRPr="00151E91" w:rsidR="00F561E1">
        <w:t>environment</w:t>
      </w:r>
      <w:r w:rsidRPr="00151E91" w:rsidR="00841078">
        <w:t xml:space="preserve">, </w:t>
      </w:r>
      <w:r w:rsidRPr="00151E91" w:rsidR="00980415">
        <w:t xml:space="preserve">negatively </w:t>
      </w:r>
      <w:r w:rsidRPr="00151E91" w:rsidR="00841078">
        <w:t>affecting quality of life</w:t>
      </w:r>
      <w:r w:rsidRPr="00151E91" w:rsidR="00D618D6">
        <w:t>.</w:t>
      </w:r>
      <w:r w:rsidRPr="00151E91" w:rsidR="005D1D02">
        <w:t xml:space="preserve"> </w:t>
      </w:r>
      <w:r w:rsidRPr="00151E91" w:rsidR="00D618D6">
        <w:t>T</w:t>
      </w:r>
      <w:r w:rsidRPr="00151E91" w:rsidR="003139AC">
        <w:t xml:space="preserve">hese events </w:t>
      </w:r>
      <w:r w:rsidRPr="00151E91" w:rsidR="00D618D6">
        <w:t>are</w:t>
      </w:r>
      <w:r w:rsidRPr="00151E91" w:rsidR="00AD6F31">
        <w:t xml:space="preserve"> already more </w:t>
      </w:r>
      <w:r w:rsidRPr="00151E91" w:rsidR="002D083B">
        <w:t>frequent and</w:t>
      </w:r>
      <w:r w:rsidRPr="00151E91" w:rsidR="00D618D6">
        <w:t xml:space="preserve"> </w:t>
      </w:r>
      <w:r w:rsidRPr="00151E91" w:rsidR="00AD6F31">
        <w:t xml:space="preserve">are </w:t>
      </w:r>
      <w:r w:rsidRPr="00151E91" w:rsidR="00473A84">
        <w:rPr>
          <w:lang w:val="en-AU"/>
        </w:rPr>
        <w:t>expected to intensify over coming decades.</w:t>
      </w:r>
      <w:r w:rsidRPr="00151E91" w:rsidR="00860267">
        <w:rPr>
          <w:lang w:val="en-AU"/>
        </w:rPr>
        <w:t xml:space="preserve"> </w:t>
      </w:r>
    </w:p>
    <w:p w:rsidRPr="00151E91" w:rsidR="004238FC" w:rsidP="00641603" w:rsidRDefault="004238FC" w14:paraId="027FFFF8" w14:textId="1FD16A93">
      <w:pPr>
        <w:pStyle w:val="Text-Bodytext-YRC"/>
        <w:rPr>
          <w:lang w:val="en-AU"/>
        </w:rPr>
      </w:pPr>
      <w:r w:rsidRPr="00151E91">
        <w:t>The</w:t>
      </w:r>
      <w:r w:rsidRPr="00151E91" w:rsidR="00610723">
        <w:t xml:space="preserve"> scale of these </w:t>
      </w:r>
      <w:r w:rsidRPr="00151E91" w:rsidR="00F72376">
        <w:t xml:space="preserve">changes </w:t>
      </w:r>
      <w:r w:rsidRPr="00151E91">
        <w:t>can be seen in recent disaster events</w:t>
      </w:r>
      <w:r w:rsidRPr="00151E91" w:rsidR="001934E5">
        <w:t xml:space="preserve"> (shown</w:t>
      </w:r>
      <w:r w:rsidRPr="00151E91" w:rsidR="009F7326">
        <w:t xml:space="preserve"> </w:t>
      </w:r>
      <w:r w:rsidRPr="00151E91" w:rsidR="001934E5">
        <w:t>below)</w:t>
      </w:r>
      <w:r w:rsidRPr="00151E91">
        <w:t xml:space="preserve">. </w:t>
      </w:r>
      <w:r w:rsidRPr="00151E91" w:rsidR="004F78C7">
        <w:t>Since 2006, Yarra Ranges has recorded 42 federal disasters recovery activations, making it</w:t>
      </w:r>
      <w:r w:rsidRPr="00151E91">
        <w:t xml:space="preserve"> </w:t>
      </w:r>
      <w:r w:rsidRPr="00151E91" w:rsidR="00F72376">
        <w:t xml:space="preserve">one of </w:t>
      </w:r>
      <w:r w:rsidRPr="00151E91" w:rsidR="004F78C7">
        <w:rPr>
          <w:lang w:val="en-AU"/>
        </w:rPr>
        <w:t>Australia's most disaster affected local government areas.</w:t>
      </w:r>
    </w:p>
    <w:tbl>
      <w:tblPr>
        <w:tblStyle w:val="TableGrid"/>
        <w:tblW w:w="0" w:type="auto"/>
        <w:tblCellMar>
          <w:top w:w="28" w:type="dxa"/>
          <w:bottom w:w="28" w:type="dxa"/>
        </w:tblCellMar>
        <w:tblLook w:val="04A0" w:firstRow="1" w:lastRow="0" w:firstColumn="1" w:lastColumn="0" w:noHBand="0" w:noVBand="1"/>
      </w:tblPr>
      <w:tblGrid>
        <w:gridCol w:w="1271"/>
        <w:gridCol w:w="1843"/>
        <w:gridCol w:w="142"/>
        <w:gridCol w:w="5760"/>
      </w:tblGrid>
      <w:tr w:rsidRPr="00964337" w:rsidR="007979FB" w:rsidTr="00964337" w14:paraId="3EB04A86" w14:textId="77777777">
        <w:trPr>
          <w:tblHeader/>
        </w:trPr>
        <w:tc>
          <w:tcPr>
            <w:tcW w:w="1271" w:type="dxa"/>
            <w:shd w:val="clear" w:color="auto" w:fill="007B85" w:themeFill="text2"/>
          </w:tcPr>
          <w:p w:rsidRPr="00964337" w:rsidR="007979FB" w:rsidP="004D326E" w:rsidRDefault="007979FB" w14:paraId="5DC8B5C1" w14:textId="77777777">
            <w:pPr>
              <w:rPr>
                <w:b/>
                <w:bCs/>
                <w:color w:val="FFFFFF" w:themeColor="background1"/>
              </w:rPr>
            </w:pPr>
            <w:r w:rsidRPr="00964337">
              <w:rPr>
                <w:b/>
                <w:bCs/>
                <w:color w:val="FFFFFF" w:themeColor="background1"/>
              </w:rPr>
              <w:t>Year</w:t>
            </w:r>
          </w:p>
        </w:tc>
        <w:tc>
          <w:tcPr>
            <w:tcW w:w="1985" w:type="dxa"/>
            <w:gridSpan w:val="2"/>
            <w:shd w:val="clear" w:color="auto" w:fill="007B85" w:themeFill="text2"/>
          </w:tcPr>
          <w:p w:rsidRPr="00964337" w:rsidR="007979FB" w:rsidP="004D326E" w:rsidRDefault="007979FB" w14:paraId="77F19E40" w14:textId="77777777">
            <w:pPr>
              <w:rPr>
                <w:b/>
                <w:bCs/>
                <w:color w:val="FFFFFF" w:themeColor="background1"/>
              </w:rPr>
            </w:pPr>
            <w:r w:rsidRPr="00964337">
              <w:rPr>
                <w:b/>
                <w:bCs/>
                <w:color w:val="FFFFFF" w:themeColor="background1"/>
              </w:rPr>
              <w:t>Disaster Event</w:t>
            </w:r>
          </w:p>
        </w:tc>
        <w:tc>
          <w:tcPr>
            <w:tcW w:w="5760" w:type="dxa"/>
            <w:shd w:val="clear" w:color="auto" w:fill="007B85" w:themeFill="text2"/>
          </w:tcPr>
          <w:p w:rsidRPr="00964337" w:rsidR="007979FB" w:rsidP="004D326E" w:rsidRDefault="007979FB" w14:paraId="0B510818" w14:textId="77777777">
            <w:pPr>
              <w:rPr>
                <w:b/>
                <w:bCs/>
                <w:color w:val="FFFFFF" w:themeColor="background1"/>
              </w:rPr>
            </w:pPr>
            <w:r w:rsidRPr="00964337">
              <w:rPr>
                <w:b/>
                <w:bCs/>
                <w:color w:val="FFFFFF" w:themeColor="background1"/>
              </w:rPr>
              <w:t>Area</w:t>
            </w:r>
          </w:p>
        </w:tc>
      </w:tr>
      <w:tr w:rsidRPr="00035E8A" w:rsidR="007979FB" w:rsidTr="0043782E" w14:paraId="39A9BDA1" w14:textId="77777777">
        <w:trPr>
          <w:tblHeader/>
        </w:trPr>
        <w:tc>
          <w:tcPr>
            <w:tcW w:w="1271" w:type="dxa"/>
          </w:tcPr>
          <w:p w:rsidRPr="00035E8A" w:rsidR="007979FB" w:rsidP="004D326E" w:rsidRDefault="007979FB" w14:paraId="0C27CD4D" w14:textId="77777777">
            <w:r w:rsidRPr="00035E8A">
              <w:t>1891</w:t>
            </w:r>
          </w:p>
        </w:tc>
        <w:tc>
          <w:tcPr>
            <w:tcW w:w="1843" w:type="dxa"/>
          </w:tcPr>
          <w:p w:rsidRPr="00035E8A" w:rsidR="007979FB" w:rsidP="004D326E" w:rsidRDefault="007979FB" w14:paraId="6DFBB58C" w14:textId="77777777">
            <w:r>
              <w:t>Flood</w:t>
            </w:r>
          </w:p>
        </w:tc>
        <w:tc>
          <w:tcPr>
            <w:tcW w:w="5902" w:type="dxa"/>
            <w:gridSpan w:val="2"/>
          </w:tcPr>
          <w:p w:rsidRPr="00035E8A" w:rsidR="007979FB" w:rsidP="004D326E" w:rsidRDefault="007979FB" w14:paraId="6C70AD00" w14:textId="77777777">
            <w:r w:rsidRPr="00035E8A">
              <w:t>Lilydale</w:t>
            </w:r>
          </w:p>
        </w:tc>
      </w:tr>
      <w:tr w:rsidRPr="00035E8A" w:rsidR="007979FB" w:rsidTr="0043782E" w14:paraId="26F94691" w14:textId="77777777">
        <w:trPr>
          <w:tblHeader/>
        </w:trPr>
        <w:tc>
          <w:tcPr>
            <w:tcW w:w="1271" w:type="dxa"/>
          </w:tcPr>
          <w:p w:rsidRPr="00035E8A" w:rsidR="007979FB" w:rsidP="004D326E" w:rsidRDefault="007979FB" w14:paraId="3FDCA13B" w14:textId="77777777">
            <w:r w:rsidRPr="00035E8A">
              <w:t xml:space="preserve">1891 </w:t>
            </w:r>
          </w:p>
        </w:tc>
        <w:tc>
          <w:tcPr>
            <w:tcW w:w="1843" w:type="dxa"/>
          </w:tcPr>
          <w:p w:rsidRPr="00035E8A" w:rsidR="007979FB" w:rsidP="004D326E" w:rsidRDefault="007979FB" w14:paraId="0E2222D0" w14:textId="77777777">
            <w:r w:rsidRPr="00035E8A">
              <w:t>Landslide</w:t>
            </w:r>
          </w:p>
        </w:tc>
        <w:tc>
          <w:tcPr>
            <w:tcW w:w="5902" w:type="dxa"/>
            <w:gridSpan w:val="2"/>
          </w:tcPr>
          <w:p w:rsidRPr="00035E8A" w:rsidR="007979FB" w:rsidP="004D326E" w:rsidRDefault="007979FB" w14:paraId="4E9E38E3" w14:textId="77777777">
            <w:r w:rsidRPr="00035E8A">
              <w:t>Montrose</w:t>
            </w:r>
          </w:p>
        </w:tc>
      </w:tr>
      <w:tr w:rsidRPr="00035E8A" w:rsidR="007979FB" w:rsidTr="0043782E" w14:paraId="15B99587" w14:textId="77777777">
        <w:trPr>
          <w:tblHeader/>
        </w:trPr>
        <w:tc>
          <w:tcPr>
            <w:tcW w:w="1271" w:type="dxa"/>
          </w:tcPr>
          <w:p w:rsidRPr="00035E8A" w:rsidR="007979FB" w:rsidP="004D326E" w:rsidRDefault="007979FB" w14:paraId="4414E3F2" w14:textId="77777777">
            <w:r w:rsidRPr="00035E8A">
              <w:t xml:space="preserve">1904 </w:t>
            </w:r>
          </w:p>
        </w:tc>
        <w:tc>
          <w:tcPr>
            <w:tcW w:w="1843" w:type="dxa"/>
          </w:tcPr>
          <w:p w:rsidRPr="00035E8A" w:rsidR="007979FB" w:rsidP="004D326E" w:rsidRDefault="007979FB" w14:paraId="70798863" w14:textId="77777777">
            <w:r w:rsidRPr="00035E8A">
              <w:t>Floo</w:t>
            </w:r>
            <w:r>
              <w:t>d</w:t>
            </w:r>
          </w:p>
        </w:tc>
        <w:tc>
          <w:tcPr>
            <w:tcW w:w="5902" w:type="dxa"/>
            <w:gridSpan w:val="2"/>
          </w:tcPr>
          <w:p w:rsidRPr="00035E8A" w:rsidR="007979FB" w:rsidP="004D326E" w:rsidRDefault="007979FB" w14:paraId="01723721" w14:textId="77777777">
            <w:r w:rsidRPr="00035E8A">
              <w:t>Healesville, Yarra Glen</w:t>
            </w:r>
          </w:p>
        </w:tc>
      </w:tr>
      <w:tr w:rsidRPr="00035E8A" w:rsidR="007979FB" w:rsidTr="0043782E" w14:paraId="564DDB31" w14:textId="77777777">
        <w:trPr>
          <w:tblHeader/>
        </w:trPr>
        <w:tc>
          <w:tcPr>
            <w:tcW w:w="1271" w:type="dxa"/>
          </w:tcPr>
          <w:p w:rsidRPr="00035E8A" w:rsidR="007979FB" w:rsidP="004D326E" w:rsidRDefault="007979FB" w14:paraId="0BAA19CA" w14:textId="77777777">
            <w:r w:rsidRPr="00035E8A">
              <w:t xml:space="preserve">1905 </w:t>
            </w:r>
          </w:p>
        </w:tc>
        <w:tc>
          <w:tcPr>
            <w:tcW w:w="1843" w:type="dxa"/>
          </w:tcPr>
          <w:p w:rsidRPr="00035E8A" w:rsidR="007979FB" w:rsidP="004D326E" w:rsidRDefault="007979FB" w14:paraId="17AC0CC6" w14:textId="77777777">
            <w:r w:rsidRPr="00035E8A">
              <w:t>Fire</w:t>
            </w:r>
          </w:p>
        </w:tc>
        <w:tc>
          <w:tcPr>
            <w:tcW w:w="5902" w:type="dxa"/>
            <w:gridSpan w:val="2"/>
          </w:tcPr>
          <w:p w:rsidRPr="00035E8A" w:rsidR="007979FB" w:rsidP="004D326E" w:rsidRDefault="007979FB" w14:paraId="3E72D478" w14:textId="77777777">
            <w:r w:rsidRPr="00035E8A">
              <w:t>Healesville</w:t>
            </w:r>
          </w:p>
        </w:tc>
      </w:tr>
      <w:tr w:rsidRPr="00035E8A" w:rsidR="007979FB" w:rsidTr="0043782E" w14:paraId="13286898" w14:textId="77777777">
        <w:trPr>
          <w:tblHeader/>
        </w:trPr>
        <w:tc>
          <w:tcPr>
            <w:tcW w:w="1271" w:type="dxa"/>
          </w:tcPr>
          <w:p w:rsidRPr="00035E8A" w:rsidR="007979FB" w:rsidP="004D326E" w:rsidRDefault="007979FB" w14:paraId="03DED600" w14:textId="77777777">
            <w:r w:rsidRPr="00035E8A">
              <w:t xml:space="preserve">1913 </w:t>
            </w:r>
          </w:p>
        </w:tc>
        <w:tc>
          <w:tcPr>
            <w:tcW w:w="1843" w:type="dxa"/>
          </w:tcPr>
          <w:p w:rsidRPr="00035E8A" w:rsidR="007979FB" w:rsidP="004D326E" w:rsidRDefault="007979FB" w14:paraId="16C46065" w14:textId="77777777">
            <w:r w:rsidRPr="00035E8A">
              <w:t>Fire</w:t>
            </w:r>
          </w:p>
        </w:tc>
        <w:tc>
          <w:tcPr>
            <w:tcW w:w="5902" w:type="dxa"/>
            <w:gridSpan w:val="2"/>
          </w:tcPr>
          <w:p w:rsidRPr="00035E8A" w:rsidR="007979FB" w:rsidP="004D326E" w:rsidRDefault="007979FB" w14:paraId="06B2C47B" w14:textId="77777777">
            <w:r w:rsidRPr="00035E8A">
              <w:t>Sassafras, Monbulk</w:t>
            </w:r>
          </w:p>
        </w:tc>
      </w:tr>
      <w:tr w:rsidRPr="00035E8A" w:rsidR="007979FB" w:rsidTr="0043782E" w14:paraId="0F1C19F2" w14:textId="77777777">
        <w:trPr>
          <w:tblHeader/>
        </w:trPr>
        <w:tc>
          <w:tcPr>
            <w:tcW w:w="1271" w:type="dxa"/>
          </w:tcPr>
          <w:p w:rsidRPr="00035E8A" w:rsidR="007979FB" w:rsidP="004D326E" w:rsidRDefault="007979FB" w14:paraId="104154C1" w14:textId="77777777">
            <w:r w:rsidRPr="00035E8A">
              <w:t xml:space="preserve">1923 </w:t>
            </w:r>
          </w:p>
        </w:tc>
        <w:tc>
          <w:tcPr>
            <w:tcW w:w="1843" w:type="dxa"/>
          </w:tcPr>
          <w:p w:rsidRPr="00035E8A" w:rsidR="007979FB" w:rsidP="004D326E" w:rsidRDefault="007979FB" w14:paraId="355D392B" w14:textId="77777777">
            <w:r w:rsidRPr="00035E8A">
              <w:t>Fire</w:t>
            </w:r>
          </w:p>
        </w:tc>
        <w:tc>
          <w:tcPr>
            <w:tcW w:w="5902" w:type="dxa"/>
            <w:gridSpan w:val="2"/>
          </w:tcPr>
          <w:p w:rsidRPr="00035E8A" w:rsidR="007979FB" w:rsidP="004D326E" w:rsidRDefault="007979FB" w14:paraId="54670448" w14:textId="77777777">
            <w:r w:rsidRPr="00035E8A">
              <w:t>Belgrave, Upwey, Ferny Creek</w:t>
            </w:r>
          </w:p>
        </w:tc>
      </w:tr>
      <w:tr w:rsidRPr="00035E8A" w:rsidR="007979FB" w:rsidTr="0043782E" w14:paraId="57A15E79" w14:textId="77777777">
        <w:trPr>
          <w:tblHeader/>
        </w:trPr>
        <w:tc>
          <w:tcPr>
            <w:tcW w:w="1271" w:type="dxa"/>
          </w:tcPr>
          <w:p w:rsidRPr="00035E8A" w:rsidR="007979FB" w:rsidP="004D326E" w:rsidRDefault="007979FB" w14:paraId="441C1FF2" w14:textId="77777777">
            <w:r w:rsidRPr="00035E8A">
              <w:t xml:space="preserve">1923 </w:t>
            </w:r>
          </w:p>
        </w:tc>
        <w:tc>
          <w:tcPr>
            <w:tcW w:w="1843" w:type="dxa"/>
          </w:tcPr>
          <w:p w:rsidRPr="00035E8A" w:rsidR="007979FB" w:rsidP="004D326E" w:rsidRDefault="007979FB" w14:paraId="06026840" w14:textId="77777777">
            <w:r w:rsidRPr="00035E8A">
              <w:t>Flood</w:t>
            </w:r>
          </w:p>
        </w:tc>
        <w:tc>
          <w:tcPr>
            <w:tcW w:w="5902" w:type="dxa"/>
            <w:gridSpan w:val="2"/>
          </w:tcPr>
          <w:p w:rsidRPr="00035E8A" w:rsidR="007979FB" w:rsidP="004D326E" w:rsidRDefault="007979FB" w14:paraId="256610DB" w14:textId="77777777">
            <w:r w:rsidRPr="00035E8A">
              <w:t>Healesville, Yarra Valley</w:t>
            </w:r>
          </w:p>
        </w:tc>
      </w:tr>
      <w:tr w:rsidRPr="00035E8A" w:rsidR="007979FB" w:rsidTr="0043782E" w14:paraId="550B5A8A" w14:textId="77777777">
        <w:trPr>
          <w:tblHeader/>
        </w:trPr>
        <w:tc>
          <w:tcPr>
            <w:tcW w:w="1271" w:type="dxa"/>
          </w:tcPr>
          <w:p w:rsidRPr="00035E8A" w:rsidR="007979FB" w:rsidP="004D326E" w:rsidRDefault="007979FB" w14:paraId="64B23BA5" w14:textId="77777777">
            <w:r w:rsidRPr="00035E8A">
              <w:t xml:space="preserve">1926 </w:t>
            </w:r>
          </w:p>
        </w:tc>
        <w:tc>
          <w:tcPr>
            <w:tcW w:w="1843" w:type="dxa"/>
          </w:tcPr>
          <w:p w:rsidRPr="00035E8A" w:rsidR="007979FB" w:rsidP="004D326E" w:rsidRDefault="007979FB" w14:paraId="24A7142A" w14:textId="77777777">
            <w:r w:rsidRPr="00035E8A">
              <w:t>Fire</w:t>
            </w:r>
          </w:p>
        </w:tc>
        <w:tc>
          <w:tcPr>
            <w:tcW w:w="5902" w:type="dxa"/>
            <w:gridSpan w:val="2"/>
          </w:tcPr>
          <w:p w:rsidRPr="00035E8A" w:rsidR="007979FB" w:rsidP="004D326E" w:rsidRDefault="007979FB" w14:paraId="38BD6653" w14:textId="77777777">
            <w:r w:rsidRPr="00035E8A">
              <w:t>Dandenong’s, Upper Yarra, Healesville</w:t>
            </w:r>
          </w:p>
        </w:tc>
      </w:tr>
      <w:tr w:rsidRPr="00035E8A" w:rsidR="007979FB" w:rsidTr="0043782E" w14:paraId="4F1AF19C" w14:textId="77777777">
        <w:trPr>
          <w:tblHeader/>
        </w:trPr>
        <w:tc>
          <w:tcPr>
            <w:tcW w:w="1271" w:type="dxa"/>
          </w:tcPr>
          <w:p w:rsidRPr="00035E8A" w:rsidR="007979FB" w:rsidP="004D326E" w:rsidRDefault="007979FB" w14:paraId="2F9D388D" w14:textId="77777777">
            <w:r w:rsidRPr="00035E8A">
              <w:t>1932</w:t>
            </w:r>
          </w:p>
        </w:tc>
        <w:tc>
          <w:tcPr>
            <w:tcW w:w="1843" w:type="dxa"/>
          </w:tcPr>
          <w:p w:rsidRPr="00035E8A" w:rsidR="007979FB" w:rsidP="004D326E" w:rsidRDefault="007979FB" w14:paraId="3D8F3996" w14:textId="77777777">
            <w:r w:rsidRPr="00035E8A">
              <w:t>Fire</w:t>
            </w:r>
          </w:p>
        </w:tc>
        <w:tc>
          <w:tcPr>
            <w:tcW w:w="5902" w:type="dxa"/>
            <w:gridSpan w:val="2"/>
          </w:tcPr>
          <w:p w:rsidRPr="00035E8A" w:rsidR="007979FB" w:rsidP="004D326E" w:rsidRDefault="007979FB" w14:paraId="3AA10A75" w14:textId="77777777">
            <w:r w:rsidRPr="00035E8A">
              <w:t>Upper Yarra (Matlock)</w:t>
            </w:r>
          </w:p>
        </w:tc>
      </w:tr>
      <w:tr w:rsidRPr="00035E8A" w:rsidR="007979FB" w:rsidTr="0043782E" w14:paraId="120FF04C" w14:textId="77777777">
        <w:trPr>
          <w:tblHeader/>
        </w:trPr>
        <w:tc>
          <w:tcPr>
            <w:tcW w:w="1271" w:type="dxa"/>
          </w:tcPr>
          <w:p w:rsidRPr="00035E8A" w:rsidR="007979FB" w:rsidP="004D326E" w:rsidRDefault="007979FB" w14:paraId="57B3D5F9" w14:textId="77777777">
            <w:r w:rsidRPr="00035E8A">
              <w:t xml:space="preserve">1934 </w:t>
            </w:r>
          </w:p>
        </w:tc>
        <w:tc>
          <w:tcPr>
            <w:tcW w:w="1843" w:type="dxa"/>
          </w:tcPr>
          <w:p w:rsidRPr="00035E8A" w:rsidR="007979FB" w:rsidP="004D326E" w:rsidRDefault="007979FB" w14:paraId="2924854E" w14:textId="77777777">
            <w:r w:rsidRPr="00035E8A">
              <w:t>Fire</w:t>
            </w:r>
          </w:p>
        </w:tc>
        <w:tc>
          <w:tcPr>
            <w:tcW w:w="5902" w:type="dxa"/>
            <w:gridSpan w:val="2"/>
          </w:tcPr>
          <w:p w:rsidRPr="00035E8A" w:rsidR="007979FB" w:rsidP="004D326E" w:rsidRDefault="007979FB" w14:paraId="791ABEA0" w14:textId="77777777">
            <w:r w:rsidRPr="00035E8A">
              <w:t>The Basin, Ferntree Gully</w:t>
            </w:r>
          </w:p>
        </w:tc>
      </w:tr>
      <w:tr w:rsidRPr="00035E8A" w:rsidR="007979FB" w:rsidTr="0043782E" w14:paraId="5CDEA683" w14:textId="77777777">
        <w:trPr>
          <w:tblHeader/>
        </w:trPr>
        <w:tc>
          <w:tcPr>
            <w:tcW w:w="1271" w:type="dxa"/>
          </w:tcPr>
          <w:p w:rsidRPr="00035E8A" w:rsidR="007979FB" w:rsidP="004D326E" w:rsidRDefault="007979FB" w14:paraId="088243F1" w14:textId="77777777">
            <w:r w:rsidRPr="00035E8A">
              <w:t xml:space="preserve">1934 </w:t>
            </w:r>
          </w:p>
        </w:tc>
        <w:tc>
          <w:tcPr>
            <w:tcW w:w="1843" w:type="dxa"/>
          </w:tcPr>
          <w:p w:rsidRPr="00035E8A" w:rsidR="007979FB" w:rsidP="004D326E" w:rsidRDefault="007979FB" w14:paraId="08752E19" w14:textId="77777777">
            <w:r w:rsidRPr="00035E8A">
              <w:t>Flood</w:t>
            </w:r>
          </w:p>
        </w:tc>
        <w:tc>
          <w:tcPr>
            <w:tcW w:w="5902" w:type="dxa"/>
            <w:gridSpan w:val="2"/>
          </w:tcPr>
          <w:p w:rsidRPr="00035E8A" w:rsidR="007979FB" w:rsidP="004D326E" w:rsidRDefault="007979FB" w14:paraId="12763BBE" w14:textId="77777777">
            <w:r w:rsidRPr="00035E8A">
              <w:t>Warburton and Yarra Valley</w:t>
            </w:r>
          </w:p>
        </w:tc>
      </w:tr>
      <w:tr w:rsidRPr="00035E8A" w:rsidR="007979FB" w:rsidTr="0043782E" w14:paraId="00FD6D85" w14:textId="77777777">
        <w:trPr>
          <w:tblHeader/>
        </w:trPr>
        <w:tc>
          <w:tcPr>
            <w:tcW w:w="1271" w:type="dxa"/>
          </w:tcPr>
          <w:p w:rsidRPr="00035E8A" w:rsidR="007979FB" w:rsidP="004D326E" w:rsidRDefault="007979FB" w14:paraId="64A6DC29" w14:textId="77777777">
            <w:r w:rsidRPr="00035E8A">
              <w:t xml:space="preserve">1939 </w:t>
            </w:r>
          </w:p>
        </w:tc>
        <w:tc>
          <w:tcPr>
            <w:tcW w:w="1843" w:type="dxa"/>
          </w:tcPr>
          <w:p w:rsidRPr="00035E8A" w:rsidR="007979FB" w:rsidP="004D326E" w:rsidRDefault="007979FB" w14:paraId="7058F24C" w14:textId="77777777">
            <w:r w:rsidRPr="00035E8A">
              <w:t>Fire</w:t>
            </w:r>
          </w:p>
        </w:tc>
        <w:tc>
          <w:tcPr>
            <w:tcW w:w="5902" w:type="dxa"/>
            <w:gridSpan w:val="2"/>
          </w:tcPr>
          <w:p w:rsidRPr="00035E8A" w:rsidR="007979FB" w:rsidP="004D326E" w:rsidRDefault="007979FB" w14:paraId="1F5452E9" w14:textId="77777777">
            <w:r w:rsidRPr="00035E8A">
              <w:t>Dandenong’s, Upper Yarra, Healesville (Black Friday)</w:t>
            </w:r>
          </w:p>
        </w:tc>
      </w:tr>
      <w:tr w:rsidRPr="00035E8A" w:rsidR="007979FB" w:rsidTr="0043782E" w14:paraId="3E7097B9" w14:textId="77777777">
        <w:trPr>
          <w:tblHeader/>
        </w:trPr>
        <w:tc>
          <w:tcPr>
            <w:tcW w:w="1271" w:type="dxa"/>
          </w:tcPr>
          <w:p w:rsidRPr="00035E8A" w:rsidR="007979FB" w:rsidP="004D326E" w:rsidRDefault="007979FB" w14:paraId="155F35A0" w14:textId="77777777">
            <w:r w:rsidRPr="00035E8A">
              <w:t xml:space="preserve">1944 </w:t>
            </w:r>
          </w:p>
        </w:tc>
        <w:tc>
          <w:tcPr>
            <w:tcW w:w="1843" w:type="dxa"/>
          </w:tcPr>
          <w:p w:rsidRPr="00035E8A" w:rsidR="007979FB" w:rsidP="004D326E" w:rsidRDefault="007979FB" w14:paraId="0098F859" w14:textId="77777777">
            <w:r w:rsidRPr="00035E8A">
              <w:t>Fire</w:t>
            </w:r>
          </w:p>
        </w:tc>
        <w:tc>
          <w:tcPr>
            <w:tcW w:w="5902" w:type="dxa"/>
            <w:gridSpan w:val="2"/>
          </w:tcPr>
          <w:p w:rsidRPr="00035E8A" w:rsidR="007979FB" w:rsidP="004D326E" w:rsidRDefault="007979FB" w14:paraId="077C164F" w14:textId="77777777">
            <w:r w:rsidRPr="00035E8A">
              <w:t>The Basin, Ferntree Gully, Monbulk</w:t>
            </w:r>
          </w:p>
        </w:tc>
      </w:tr>
      <w:tr w:rsidRPr="00035E8A" w:rsidR="007979FB" w:rsidTr="0043782E" w14:paraId="4EBE4A17" w14:textId="77777777">
        <w:trPr>
          <w:tblHeader/>
        </w:trPr>
        <w:tc>
          <w:tcPr>
            <w:tcW w:w="1271" w:type="dxa"/>
          </w:tcPr>
          <w:p w:rsidRPr="00035E8A" w:rsidR="007979FB" w:rsidP="004D326E" w:rsidRDefault="007979FB" w14:paraId="007978B1" w14:textId="77777777">
            <w:r w:rsidRPr="00035E8A">
              <w:t xml:space="preserve">1954 </w:t>
            </w:r>
          </w:p>
        </w:tc>
        <w:tc>
          <w:tcPr>
            <w:tcW w:w="1843" w:type="dxa"/>
          </w:tcPr>
          <w:p w:rsidRPr="00035E8A" w:rsidR="007979FB" w:rsidP="004D326E" w:rsidRDefault="007979FB" w14:paraId="4F17C1AB" w14:textId="77777777">
            <w:r w:rsidRPr="00035E8A">
              <w:t>Fire</w:t>
            </w:r>
          </w:p>
        </w:tc>
        <w:tc>
          <w:tcPr>
            <w:tcW w:w="5902" w:type="dxa"/>
            <w:gridSpan w:val="2"/>
          </w:tcPr>
          <w:p w:rsidRPr="00035E8A" w:rsidR="007979FB" w:rsidP="004D326E" w:rsidRDefault="007979FB" w14:paraId="5D6D8CC5" w14:textId="77777777">
            <w:r w:rsidRPr="00035E8A">
              <w:t>Upper Ferntree Gully, One Tree Hill</w:t>
            </w:r>
          </w:p>
        </w:tc>
      </w:tr>
      <w:tr w:rsidRPr="00035E8A" w:rsidR="007979FB" w:rsidTr="0043782E" w14:paraId="67B16ACC" w14:textId="77777777">
        <w:trPr>
          <w:tblHeader/>
        </w:trPr>
        <w:tc>
          <w:tcPr>
            <w:tcW w:w="1271" w:type="dxa"/>
          </w:tcPr>
          <w:p w:rsidRPr="00035E8A" w:rsidR="007979FB" w:rsidP="004D326E" w:rsidRDefault="007979FB" w14:paraId="752D3D1A" w14:textId="77777777">
            <w:r w:rsidRPr="00035E8A">
              <w:t xml:space="preserve">1962 </w:t>
            </w:r>
          </w:p>
        </w:tc>
        <w:tc>
          <w:tcPr>
            <w:tcW w:w="1843" w:type="dxa"/>
          </w:tcPr>
          <w:p w:rsidRPr="00035E8A" w:rsidR="007979FB" w:rsidP="004D326E" w:rsidRDefault="007979FB" w14:paraId="638E0C19" w14:textId="77777777">
            <w:r w:rsidRPr="00035E8A">
              <w:t>Fire</w:t>
            </w:r>
          </w:p>
        </w:tc>
        <w:tc>
          <w:tcPr>
            <w:tcW w:w="5902" w:type="dxa"/>
            <w:gridSpan w:val="2"/>
          </w:tcPr>
          <w:p w:rsidRPr="00035E8A" w:rsidR="007979FB" w:rsidP="004D326E" w:rsidRDefault="007979FB" w14:paraId="5B730C72" w14:textId="77777777">
            <w:r w:rsidRPr="00035E8A">
              <w:t>Dandenong’s, Upper Yarra, Healesville</w:t>
            </w:r>
          </w:p>
        </w:tc>
      </w:tr>
      <w:tr w:rsidRPr="00035E8A" w:rsidR="007979FB" w:rsidTr="0043782E" w14:paraId="247C141D" w14:textId="77777777">
        <w:trPr>
          <w:tblHeader/>
        </w:trPr>
        <w:tc>
          <w:tcPr>
            <w:tcW w:w="1271" w:type="dxa"/>
          </w:tcPr>
          <w:p w:rsidRPr="00035E8A" w:rsidR="007979FB" w:rsidP="004D326E" w:rsidRDefault="007979FB" w14:paraId="1C5AF7D7" w14:textId="77777777">
            <w:r w:rsidRPr="00035E8A">
              <w:t xml:space="preserve">1968 </w:t>
            </w:r>
          </w:p>
        </w:tc>
        <w:tc>
          <w:tcPr>
            <w:tcW w:w="1843" w:type="dxa"/>
          </w:tcPr>
          <w:p w:rsidRPr="00035E8A" w:rsidR="007979FB" w:rsidP="004D326E" w:rsidRDefault="007979FB" w14:paraId="68E2C3E0" w14:textId="77777777">
            <w:r w:rsidRPr="00035E8A">
              <w:t>Fire</w:t>
            </w:r>
          </w:p>
        </w:tc>
        <w:tc>
          <w:tcPr>
            <w:tcW w:w="5902" w:type="dxa"/>
            <w:gridSpan w:val="2"/>
          </w:tcPr>
          <w:p w:rsidRPr="00035E8A" w:rsidR="007979FB" w:rsidP="004D326E" w:rsidRDefault="007979FB" w14:paraId="5E81613C" w14:textId="77777777">
            <w:r w:rsidRPr="00035E8A">
              <w:t>The Basin, Sassafras, Ferny Creek, Upwey</w:t>
            </w:r>
          </w:p>
        </w:tc>
      </w:tr>
      <w:tr w:rsidRPr="00035E8A" w:rsidR="007979FB" w:rsidTr="0043782E" w14:paraId="5568D930" w14:textId="77777777">
        <w:trPr>
          <w:tblHeader/>
        </w:trPr>
        <w:tc>
          <w:tcPr>
            <w:tcW w:w="1271" w:type="dxa"/>
          </w:tcPr>
          <w:p w:rsidRPr="00035E8A" w:rsidR="007979FB" w:rsidP="004D326E" w:rsidRDefault="007979FB" w14:paraId="471C63CB" w14:textId="77777777">
            <w:r w:rsidRPr="00035E8A">
              <w:t xml:space="preserve">1972 </w:t>
            </w:r>
          </w:p>
        </w:tc>
        <w:tc>
          <w:tcPr>
            <w:tcW w:w="1843" w:type="dxa"/>
          </w:tcPr>
          <w:p w:rsidRPr="00035E8A" w:rsidR="007979FB" w:rsidP="004D326E" w:rsidRDefault="007979FB" w14:paraId="272D329F" w14:textId="77777777">
            <w:r w:rsidRPr="00035E8A">
              <w:t>Fire</w:t>
            </w:r>
          </w:p>
        </w:tc>
        <w:tc>
          <w:tcPr>
            <w:tcW w:w="5902" w:type="dxa"/>
            <w:gridSpan w:val="2"/>
          </w:tcPr>
          <w:p w:rsidRPr="00035E8A" w:rsidR="007979FB" w:rsidP="004D326E" w:rsidRDefault="007979FB" w14:paraId="0BFBC95E" w14:textId="77777777">
            <w:r w:rsidRPr="00035E8A">
              <w:t>The Basin, Sassafras, Upper Ferntree Gully</w:t>
            </w:r>
          </w:p>
        </w:tc>
      </w:tr>
      <w:tr w:rsidRPr="00035E8A" w:rsidR="007979FB" w:rsidTr="0043782E" w14:paraId="509DFE5A" w14:textId="77777777">
        <w:trPr>
          <w:tblHeader/>
        </w:trPr>
        <w:tc>
          <w:tcPr>
            <w:tcW w:w="1271" w:type="dxa"/>
          </w:tcPr>
          <w:p w:rsidRPr="00035E8A" w:rsidR="007979FB" w:rsidP="004D326E" w:rsidRDefault="007979FB" w14:paraId="3260EF90" w14:textId="77777777">
            <w:r w:rsidRPr="00035E8A">
              <w:t xml:space="preserve">1973 </w:t>
            </w:r>
          </w:p>
        </w:tc>
        <w:tc>
          <w:tcPr>
            <w:tcW w:w="1843" w:type="dxa"/>
          </w:tcPr>
          <w:p w:rsidRPr="00035E8A" w:rsidR="007979FB" w:rsidP="004D326E" w:rsidRDefault="007979FB" w14:paraId="4BD33B15" w14:textId="77777777">
            <w:r w:rsidRPr="00035E8A">
              <w:t>Fire</w:t>
            </w:r>
          </w:p>
        </w:tc>
        <w:tc>
          <w:tcPr>
            <w:tcW w:w="5902" w:type="dxa"/>
            <w:gridSpan w:val="2"/>
          </w:tcPr>
          <w:p w:rsidRPr="00035E8A" w:rsidR="007979FB" w:rsidP="004D326E" w:rsidRDefault="007979FB" w14:paraId="018E7152" w14:textId="77777777">
            <w:r w:rsidRPr="00035E8A">
              <w:t>Lysterfield</w:t>
            </w:r>
          </w:p>
        </w:tc>
      </w:tr>
      <w:tr w:rsidRPr="00035E8A" w:rsidR="007979FB" w:rsidTr="0043782E" w14:paraId="1C2B91D1" w14:textId="77777777">
        <w:trPr>
          <w:tblHeader/>
        </w:trPr>
        <w:tc>
          <w:tcPr>
            <w:tcW w:w="1271" w:type="dxa"/>
          </w:tcPr>
          <w:p w:rsidRPr="00035E8A" w:rsidR="007979FB" w:rsidP="004D326E" w:rsidRDefault="007979FB" w14:paraId="583398F0" w14:textId="77777777">
            <w:r w:rsidRPr="00035E8A">
              <w:t xml:space="preserve">1980 </w:t>
            </w:r>
          </w:p>
        </w:tc>
        <w:tc>
          <w:tcPr>
            <w:tcW w:w="1843" w:type="dxa"/>
          </w:tcPr>
          <w:p w:rsidRPr="00035E8A" w:rsidR="007979FB" w:rsidP="004D326E" w:rsidRDefault="007979FB" w14:paraId="4E7F171D" w14:textId="77777777">
            <w:r w:rsidRPr="00035E8A">
              <w:t>Fire</w:t>
            </w:r>
          </w:p>
        </w:tc>
        <w:tc>
          <w:tcPr>
            <w:tcW w:w="5902" w:type="dxa"/>
            <w:gridSpan w:val="2"/>
          </w:tcPr>
          <w:p w:rsidRPr="00035E8A" w:rsidR="007979FB" w:rsidP="004D326E" w:rsidRDefault="007979FB" w14:paraId="7CA68AE6" w14:textId="77777777">
            <w:r w:rsidRPr="00035E8A">
              <w:t>Upwey, Mt Dandenong</w:t>
            </w:r>
          </w:p>
        </w:tc>
      </w:tr>
      <w:tr w:rsidRPr="00035E8A" w:rsidR="007979FB" w:rsidTr="0043782E" w14:paraId="38BD073F" w14:textId="77777777">
        <w:trPr>
          <w:tblHeader/>
        </w:trPr>
        <w:tc>
          <w:tcPr>
            <w:tcW w:w="1271" w:type="dxa"/>
          </w:tcPr>
          <w:p w:rsidRPr="00035E8A" w:rsidR="007979FB" w:rsidP="004D326E" w:rsidRDefault="007979FB" w14:paraId="4E85C6EE" w14:textId="77777777">
            <w:r w:rsidRPr="00035E8A">
              <w:t>1983</w:t>
            </w:r>
          </w:p>
        </w:tc>
        <w:tc>
          <w:tcPr>
            <w:tcW w:w="1843" w:type="dxa"/>
          </w:tcPr>
          <w:p w:rsidRPr="00035E8A" w:rsidR="007979FB" w:rsidP="004D326E" w:rsidRDefault="007979FB" w14:paraId="7D2D87A7" w14:textId="77777777">
            <w:r>
              <w:t>Fire</w:t>
            </w:r>
          </w:p>
        </w:tc>
        <w:tc>
          <w:tcPr>
            <w:tcW w:w="5902" w:type="dxa"/>
            <w:gridSpan w:val="2"/>
          </w:tcPr>
          <w:p w:rsidRPr="00035E8A" w:rsidR="007979FB" w:rsidP="004D326E" w:rsidRDefault="007979FB" w14:paraId="56BA00C9" w14:textId="77777777">
            <w:r w:rsidRPr="00035E8A">
              <w:t>Dandenong’s, Upper Yarra (Ash Wednesday)</w:t>
            </w:r>
          </w:p>
        </w:tc>
      </w:tr>
      <w:tr w:rsidRPr="00035E8A" w:rsidR="007979FB" w:rsidTr="0043782E" w14:paraId="1CDD8528" w14:textId="77777777">
        <w:trPr>
          <w:tblHeader/>
        </w:trPr>
        <w:tc>
          <w:tcPr>
            <w:tcW w:w="1271" w:type="dxa"/>
          </w:tcPr>
          <w:p w:rsidRPr="00035E8A" w:rsidR="007979FB" w:rsidP="004D326E" w:rsidRDefault="007979FB" w14:paraId="46CBC8C3" w14:textId="77777777">
            <w:r w:rsidRPr="00035E8A">
              <w:t xml:space="preserve">1991 </w:t>
            </w:r>
          </w:p>
        </w:tc>
        <w:tc>
          <w:tcPr>
            <w:tcW w:w="1843" w:type="dxa"/>
          </w:tcPr>
          <w:p w:rsidRPr="00035E8A" w:rsidR="007979FB" w:rsidP="004D326E" w:rsidRDefault="007979FB" w14:paraId="12E1C89E" w14:textId="77777777">
            <w:r w:rsidRPr="00035E8A">
              <w:t>Fire</w:t>
            </w:r>
          </w:p>
        </w:tc>
        <w:tc>
          <w:tcPr>
            <w:tcW w:w="5902" w:type="dxa"/>
            <w:gridSpan w:val="2"/>
          </w:tcPr>
          <w:p w:rsidRPr="00DC43E3" w:rsidR="007979FB" w:rsidP="004D326E" w:rsidRDefault="007979FB" w14:paraId="7ADA1ED3" w14:textId="77777777">
            <w:pPr>
              <w:rPr>
                <w:b/>
                <w:bCs/>
              </w:rPr>
            </w:pPr>
            <w:r w:rsidRPr="00035E8A">
              <w:t>Yarra State Forest, Mt Little Joe</w:t>
            </w:r>
          </w:p>
        </w:tc>
      </w:tr>
      <w:tr w:rsidRPr="00035E8A" w:rsidR="007979FB" w:rsidTr="0043782E" w14:paraId="00574FEA" w14:textId="77777777">
        <w:trPr>
          <w:tblHeader/>
        </w:trPr>
        <w:tc>
          <w:tcPr>
            <w:tcW w:w="1271" w:type="dxa"/>
          </w:tcPr>
          <w:p w:rsidRPr="00035E8A" w:rsidR="007979FB" w:rsidP="004D326E" w:rsidRDefault="007979FB" w14:paraId="794A16C9" w14:textId="77777777">
            <w:r w:rsidRPr="00035E8A">
              <w:t xml:space="preserve">1992 </w:t>
            </w:r>
          </w:p>
        </w:tc>
        <w:tc>
          <w:tcPr>
            <w:tcW w:w="1843" w:type="dxa"/>
          </w:tcPr>
          <w:p w:rsidRPr="00035E8A" w:rsidR="007979FB" w:rsidP="004D326E" w:rsidRDefault="007979FB" w14:paraId="2A591342" w14:textId="77777777">
            <w:r w:rsidRPr="00035E8A">
              <w:t>Landslide</w:t>
            </w:r>
          </w:p>
        </w:tc>
        <w:tc>
          <w:tcPr>
            <w:tcW w:w="5902" w:type="dxa"/>
            <w:gridSpan w:val="2"/>
          </w:tcPr>
          <w:p w:rsidRPr="00035E8A" w:rsidR="007979FB" w:rsidP="004D326E" w:rsidRDefault="007979FB" w14:paraId="364496BB" w14:textId="77777777">
            <w:r w:rsidRPr="00035E8A">
              <w:t>Warburton</w:t>
            </w:r>
          </w:p>
        </w:tc>
      </w:tr>
      <w:tr w:rsidRPr="00035E8A" w:rsidR="007979FB" w:rsidTr="0043782E" w14:paraId="720ECB40" w14:textId="77777777">
        <w:trPr>
          <w:tblHeader/>
        </w:trPr>
        <w:tc>
          <w:tcPr>
            <w:tcW w:w="1271" w:type="dxa"/>
          </w:tcPr>
          <w:p w:rsidRPr="00035E8A" w:rsidR="007979FB" w:rsidP="004D326E" w:rsidRDefault="007979FB" w14:paraId="30A17E87" w14:textId="77777777">
            <w:r w:rsidRPr="00035E8A">
              <w:t xml:space="preserve">1995 </w:t>
            </w:r>
          </w:p>
        </w:tc>
        <w:tc>
          <w:tcPr>
            <w:tcW w:w="1843" w:type="dxa"/>
          </w:tcPr>
          <w:p w:rsidRPr="00035E8A" w:rsidR="007979FB" w:rsidP="004D326E" w:rsidRDefault="007979FB" w14:paraId="3E7FD590" w14:textId="77777777">
            <w:r w:rsidRPr="00035E8A">
              <w:t>Landslide</w:t>
            </w:r>
          </w:p>
        </w:tc>
        <w:tc>
          <w:tcPr>
            <w:tcW w:w="5902" w:type="dxa"/>
            <w:gridSpan w:val="2"/>
          </w:tcPr>
          <w:p w:rsidRPr="00035E8A" w:rsidR="007979FB" w:rsidP="004D326E" w:rsidRDefault="007979FB" w14:paraId="4930D957" w14:textId="77777777">
            <w:r w:rsidRPr="00035E8A">
              <w:t>Lilydale</w:t>
            </w:r>
          </w:p>
        </w:tc>
      </w:tr>
      <w:tr w:rsidRPr="00035E8A" w:rsidR="007979FB" w:rsidTr="0043782E" w14:paraId="0FC85548" w14:textId="77777777">
        <w:trPr>
          <w:tblHeader/>
        </w:trPr>
        <w:tc>
          <w:tcPr>
            <w:tcW w:w="1271" w:type="dxa"/>
          </w:tcPr>
          <w:p w:rsidRPr="00035E8A" w:rsidR="007979FB" w:rsidP="004D326E" w:rsidRDefault="007979FB" w14:paraId="3C983EA0" w14:textId="77777777">
            <w:r w:rsidRPr="00035E8A">
              <w:t xml:space="preserve">1996 </w:t>
            </w:r>
          </w:p>
        </w:tc>
        <w:tc>
          <w:tcPr>
            <w:tcW w:w="1843" w:type="dxa"/>
          </w:tcPr>
          <w:p w:rsidRPr="00035E8A" w:rsidR="007979FB" w:rsidP="004D326E" w:rsidRDefault="007979FB" w14:paraId="37A75B04" w14:textId="77777777">
            <w:r w:rsidRPr="00035E8A">
              <w:t>Landslide</w:t>
            </w:r>
          </w:p>
        </w:tc>
        <w:tc>
          <w:tcPr>
            <w:tcW w:w="5902" w:type="dxa"/>
            <w:gridSpan w:val="2"/>
          </w:tcPr>
          <w:p w:rsidRPr="00035E8A" w:rsidR="007979FB" w:rsidP="004D326E" w:rsidRDefault="007979FB" w14:paraId="2A5B6898" w14:textId="77777777">
            <w:r w:rsidRPr="00035E8A">
              <w:t>Belgrave, Mt Dandenong Tourist Road</w:t>
            </w:r>
          </w:p>
        </w:tc>
      </w:tr>
      <w:tr w:rsidRPr="00035E8A" w:rsidR="007979FB" w:rsidTr="0043782E" w14:paraId="60B90387" w14:textId="77777777">
        <w:trPr>
          <w:tblHeader/>
        </w:trPr>
        <w:tc>
          <w:tcPr>
            <w:tcW w:w="1271" w:type="dxa"/>
          </w:tcPr>
          <w:p w:rsidRPr="00035E8A" w:rsidR="007979FB" w:rsidP="004D326E" w:rsidRDefault="007979FB" w14:paraId="137C5844" w14:textId="77777777">
            <w:r w:rsidRPr="00035E8A">
              <w:t xml:space="preserve">1997 </w:t>
            </w:r>
          </w:p>
        </w:tc>
        <w:tc>
          <w:tcPr>
            <w:tcW w:w="1843" w:type="dxa"/>
          </w:tcPr>
          <w:p w:rsidRPr="00035E8A" w:rsidR="007979FB" w:rsidP="004D326E" w:rsidRDefault="007979FB" w14:paraId="2452E985" w14:textId="77777777">
            <w:r w:rsidRPr="00035E8A">
              <w:t>Fire</w:t>
            </w:r>
          </w:p>
        </w:tc>
        <w:tc>
          <w:tcPr>
            <w:tcW w:w="5902" w:type="dxa"/>
            <w:gridSpan w:val="2"/>
          </w:tcPr>
          <w:p w:rsidRPr="00035E8A" w:rsidR="007979FB" w:rsidP="004D326E" w:rsidRDefault="007979FB" w14:paraId="1BD54B5E" w14:textId="77777777">
            <w:r w:rsidRPr="00035E8A">
              <w:t>The Basin, Dandenong Ranges, Montrose</w:t>
            </w:r>
          </w:p>
        </w:tc>
      </w:tr>
      <w:tr w:rsidRPr="00035E8A" w:rsidR="007979FB" w:rsidTr="0043782E" w14:paraId="2B23843C" w14:textId="77777777">
        <w:trPr>
          <w:tblHeader/>
        </w:trPr>
        <w:tc>
          <w:tcPr>
            <w:tcW w:w="1271" w:type="dxa"/>
          </w:tcPr>
          <w:p w:rsidRPr="00035E8A" w:rsidR="007979FB" w:rsidP="004D326E" w:rsidRDefault="007979FB" w14:paraId="34C93C98" w14:textId="77777777">
            <w:r w:rsidRPr="00035E8A">
              <w:t xml:space="preserve">2005 </w:t>
            </w:r>
          </w:p>
        </w:tc>
        <w:tc>
          <w:tcPr>
            <w:tcW w:w="1843" w:type="dxa"/>
          </w:tcPr>
          <w:p w:rsidRPr="00035E8A" w:rsidR="007979FB" w:rsidP="004D326E" w:rsidRDefault="007979FB" w14:paraId="272651F0" w14:textId="77777777">
            <w:r w:rsidRPr="00035E8A">
              <w:t>Landslide</w:t>
            </w:r>
          </w:p>
        </w:tc>
        <w:tc>
          <w:tcPr>
            <w:tcW w:w="5902" w:type="dxa"/>
            <w:gridSpan w:val="2"/>
          </w:tcPr>
          <w:p w:rsidRPr="00035E8A" w:rsidR="007979FB" w:rsidP="004D326E" w:rsidRDefault="007979FB" w14:paraId="042218F1" w14:textId="77777777">
            <w:r w:rsidRPr="00035E8A">
              <w:t>Kalorama, Tremont, Kallista, Olinda</w:t>
            </w:r>
          </w:p>
        </w:tc>
      </w:tr>
      <w:tr w:rsidRPr="00035E8A" w:rsidR="007979FB" w:rsidTr="0043782E" w14:paraId="48A326CC" w14:textId="77777777">
        <w:trPr>
          <w:tblHeader/>
        </w:trPr>
        <w:tc>
          <w:tcPr>
            <w:tcW w:w="1271" w:type="dxa"/>
          </w:tcPr>
          <w:p w:rsidRPr="00035E8A" w:rsidR="007979FB" w:rsidP="004D326E" w:rsidRDefault="007979FB" w14:paraId="0C94AB7F" w14:textId="77777777">
            <w:r w:rsidRPr="00035E8A">
              <w:t xml:space="preserve">2009 </w:t>
            </w:r>
          </w:p>
        </w:tc>
        <w:tc>
          <w:tcPr>
            <w:tcW w:w="1843" w:type="dxa"/>
          </w:tcPr>
          <w:p w:rsidRPr="00035E8A" w:rsidR="007979FB" w:rsidP="004D326E" w:rsidRDefault="007979FB" w14:paraId="3E83D55E" w14:textId="77777777">
            <w:r w:rsidRPr="00035E8A">
              <w:t>Fire</w:t>
            </w:r>
          </w:p>
        </w:tc>
        <w:tc>
          <w:tcPr>
            <w:tcW w:w="5902" w:type="dxa"/>
            <w:gridSpan w:val="2"/>
          </w:tcPr>
          <w:p w:rsidRPr="00035E8A" w:rsidR="007979FB" w:rsidP="004D326E" w:rsidRDefault="007979FB" w14:paraId="629D53C2" w14:textId="77777777">
            <w:r w:rsidRPr="00035E8A">
              <w:t>Steels Creek, Chum Creek, Dixons Creek, Yarra Glen, Coldstream, Yering, Gruyere, Upwey, Belgrave, Belgrave South, Healesville, Tarrawarra, Toolangi (Black Saturday)</w:t>
            </w:r>
          </w:p>
        </w:tc>
      </w:tr>
      <w:tr w:rsidRPr="00035E8A" w:rsidR="007979FB" w:rsidTr="0043782E" w14:paraId="703766C3" w14:textId="77777777">
        <w:trPr>
          <w:tblHeader/>
        </w:trPr>
        <w:tc>
          <w:tcPr>
            <w:tcW w:w="1271" w:type="dxa"/>
          </w:tcPr>
          <w:p w:rsidRPr="00035E8A" w:rsidR="007979FB" w:rsidP="004D326E" w:rsidRDefault="007979FB" w14:paraId="36143A79" w14:textId="77777777">
            <w:r w:rsidRPr="00035E8A">
              <w:t xml:space="preserve">2015 </w:t>
            </w:r>
          </w:p>
        </w:tc>
        <w:tc>
          <w:tcPr>
            <w:tcW w:w="1843" w:type="dxa"/>
          </w:tcPr>
          <w:p w:rsidRPr="00035E8A" w:rsidR="007979FB" w:rsidP="004D326E" w:rsidRDefault="007979FB" w14:paraId="4114100B" w14:textId="77777777">
            <w:r w:rsidRPr="00035E8A">
              <w:t>Fire</w:t>
            </w:r>
          </w:p>
        </w:tc>
        <w:tc>
          <w:tcPr>
            <w:tcW w:w="5902" w:type="dxa"/>
            <w:gridSpan w:val="2"/>
          </w:tcPr>
          <w:p w:rsidRPr="00035E8A" w:rsidR="007979FB" w:rsidP="004D326E" w:rsidRDefault="007979FB" w14:paraId="39B858E7" w14:textId="77777777">
            <w:r w:rsidRPr="00035E8A">
              <w:t>Wandin North</w:t>
            </w:r>
          </w:p>
        </w:tc>
      </w:tr>
      <w:tr w:rsidRPr="00035E8A" w:rsidR="007979FB" w:rsidTr="0043782E" w14:paraId="55F57995" w14:textId="77777777">
        <w:trPr>
          <w:tblHeader/>
        </w:trPr>
        <w:tc>
          <w:tcPr>
            <w:tcW w:w="1271" w:type="dxa"/>
          </w:tcPr>
          <w:p w:rsidRPr="00035E8A" w:rsidR="007979FB" w:rsidP="004D326E" w:rsidRDefault="007979FB" w14:paraId="186E46AC" w14:textId="77777777">
            <w:pPr>
              <w:rPr>
                <w:strike/>
              </w:rPr>
            </w:pPr>
            <w:r w:rsidRPr="00035E8A">
              <w:t xml:space="preserve">2016 </w:t>
            </w:r>
          </w:p>
        </w:tc>
        <w:tc>
          <w:tcPr>
            <w:tcW w:w="1843" w:type="dxa"/>
          </w:tcPr>
          <w:p w:rsidRPr="00035E8A" w:rsidR="007979FB" w:rsidP="004D326E" w:rsidRDefault="007979FB" w14:paraId="5999E377" w14:textId="77777777">
            <w:r w:rsidRPr="00035E8A">
              <w:t>Storm</w:t>
            </w:r>
          </w:p>
        </w:tc>
        <w:tc>
          <w:tcPr>
            <w:tcW w:w="5902" w:type="dxa"/>
            <w:gridSpan w:val="2"/>
          </w:tcPr>
          <w:p w:rsidRPr="00035E8A" w:rsidR="007979FB" w:rsidP="004D326E" w:rsidRDefault="007979FB" w14:paraId="7FB821CC" w14:textId="77777777">
            <w:r w:rsidRPr="00035E8A">
              <w:t>Dandenong Ranges</w:t>
            </w:r>
          </w:p>
        </w:tc>
      </w:tr>
      <w:tr w:rsidRPr="00035E8A" w:rsidR="007979FB" w:rsidTr="0043782E" w14:paraId="2D8FD635" w14:textId="77777777">
        <w:trPr>
          <w:tblHeader/>
        </w:trPr>
        <w:tc>
          <w:tcPr>
            <w:tcW w:w="1271" w:type="dxa"/>
          </w:tcPr>
          <w:p w:rsidRPr="00035E8A" w:rsidR="007979FB" w:rsidP="004D326E" w:rsidRDefault="007979FB" w14:paraId="45462750" w14:textId="77777777">
            <w:r w:rsidRPr="00035E8A">
              <w:t xml:space="preserve">2019 </w:t>
            </w:r>
          </w:p>
        </w:tc>
        <w:tc>
          <w:tcPr>
            <w:tcW w:w="1843" w:type="dxa"/>
          </w:tcPr>
          <w:p w:rsidRPr="00035E8A" w:rsidR="007979FB" w:rsidP="004D326E" w:rsidRDefault="007979FB" w14:paraId="2F5F0E44" w14:textId="77777777">
            <w:r w:rsidRPr="00035E8A">
              <w:t>Fire</w:t>
            </w:r>
          </w:p>
        </w:tc>
        <w:tc>
          <w:tcPr>
            <w:tcW w:w="5902" w:type="dxa"/>
            <w:gridSpan w:val="2"/>
          </w:tcPr>
          <w:p w:rsidRPr="00035E8A" w:rsidR="007979FB" w:rsidP="004D326E" w:rsidRDefault="007979FB" w14:paraId="6CB31740" w14:textId="77777777">
            <w:r w:rsidRPr="00035E8A">
              <w:t>Upper Yarra Catchment</w:t>
            </w:r>
          </w:p>
        </w:tc>
      </w:tr>
      <w:tr w:rsidRPr="00035E8A" w:rsidR="007979FB" w:rsidTr="0043782E" w14:paraId="69A178B2" w14:textId="77777777">
        <w:trPr>
          <w:tblHeader/>
        </w:trPr>
        <w:tc>
          <w:tcPr>
            <w:tcW w:w="1271" w:type="dxa"/>
          </w:tcPr>
          <w:p w:rsidRPr="00035E8A" w:rsidR="007979FB" w:rsidP="004D326E" w:rsidRDefault="007979FB" w14:paraId="02196EB9" w14:textId="77777777">
            <w:r w:rsidRPr="00035E8A">
              <w:t xml:space="preserve">2021 </w:t>
            </w:r>
          </w:p>
        </w:tc>
        <w:tc>
          <w:tcPr>
            <w:tcW w:w="1843" w:type="dxa"/>
          </w:tcPr>
          <w:p w:rsidRPr="00035E8A" w:rsidR="007979FB" w:rsidP="004D326E" w:rsidRDefault="007979FB" w14:paraId="24B95CEA" w14:textId="77777777">
            <w:r w:rsidRPr="00035E8A">
              <w:t>Storm</w:t>
            </w:r>
          </w:p>
        </w:tc>
        <w:tc>
          <w:tcPr>
            <w:tcW w:w="5902" w:type="dxa"/>
            <w:gridSpan w:val="2"/>
          </w:tcPr>
          <w:p w:rsidRPr="00035E8A" w:rsidR="007979FB" w:rsidP="004D326E" w:rsidRDefault="007979FB" w14:paraId="762E4F34" w14:textId="77777777">
            <w:r w:rsidRPr="00035E8A">
              <w:t>Yarra Ranges</w:t>
            </w:r>
          </w:p>
        </w:tc>
      </w:tr>
      <w:tr w:rsidRPr="00035E8A" w:rsidR="007979FB" w:rsidTr="0043782E" w14:paraId="0BFD65AC" w14:textId="77777777">
        <w:trPr>
          <w:tblHeader/>
        </w:trPr>
        <w:tc>
          <w:tcPr>
            <w:tcW w:w="1271" w:type="dxa"/>
          </w:tcPr>
          <w:p w:rsidRPr="00035E8A" w:rsidR="007979FB" w:rsidP="004D326E" w:rsidRDefault="007979FB" w14:paraId="72A039C6" w14:textId="77777777">
            <w:r w:rsidRPr="00035E8A">
              <w:t xml:space="preserve">2022 </w:t>
            </w:r>
          </w:p>
        </w:tc>
        <w:tc>
          <w:tcPr>
            <w:tcW w:w="1843" w:type="dxa"/>
          </w:tcPr>
          <w:p w:rsidRPr="00035E8A" w:rsidR="007979FB" w:rsidP="004D326E" w:rsidRDefault="007979FB" w14:paraId="07D55D77" w14:textId="77777777">
            <w:r w:rsidRPr="00035E8A">
              <w:t>Flood</w:t>
            </w:r>
          </w:p>
        </w:tc>
        <w:tc>
          <w:tcPr>
            <w:tcW w:w="5902" w:type="dxa"/>
            <w:gridSpan w:val="2"/>
          </w:tcPr>
          <w:p w:rsidRPr="00035E8A" w:rsidR="007979FB" w:rsidP="004D326E" w:rsidRDefault="007979FB" w14:paraId="1F6F4D83" w14:textId="0E47D973">
            <w:r w:rsidRPr="00035E8A">
              <w:t>Lilydale, Belgrave, Kallista, Kilsyth, Monbulk, Upwey, Tecoma, Yarra Junction</w:t>
            </w:r>
          </w:p>
        </w:tc>
      </w:tr>
      <w:tr w:rsidRPr="00035E8A" w:rsidR="00964337" w:rsidTr="0043782E" w14:paraId="29942232" w14:textId="77777777">
        <w:trPr>
          <w:tblHeader/>
        </w:trPr>
        <w:tc>
          <w:tcPr>
            <w:tcW w:w="1271" w:type="dxa"/>
          </w:tcPr>
          <w:p w:rsidRPr="00035E8A" w:rsidR="00964337" w:rsidP="004D326E" w:rsidRDefault="00964337" w14:paraId="3FA0CB54" w14:textId="18DF8D04">
            <w:r w:rsidRPr="00035E8A">
              <w:t>2022</w:t>
            </w:r>
          </w:p>
        </w:tc>
        <w:tc>
          <w:tcPr>
            <w:tcW w:w="1843" w:type="dxa"/>
          </w:tcPr>
          <w:p w:rsidRPr="00035E8A" w:rsidR="00964337" w:rsidP="004D326E" w:rsidRDefault="00964337" w14:paraId="16A529F6" w14:textId="16EE0FB9">
            <w:r w:rsidRPr="00035E8A">
              <w:t>Landslide</w:t>
            </w:r>
          </w:p>
        </w:tc>
        <w:tc>
          <w:tcPr>
            <w:tcW w:w="5902" w:type="dxa"/>
            <w:gridSpan w:val="2"/>
          </w:tcPr>
          <w:p w:rsidRPr="00035E8A" w:rsidR="00964337" w:rsidP="004D326E" w:rsidRDefault="00964337" w14:paraId="5947910A" w14:textId="798F6CA4">
            <w:r w:rsidRPr="00035E8A">
              <w:t>Upper Yarra, Dandenong Ranges</w:t>
            </w:r>
          </w:p>
        </w:tc>
      </w:tr>
      <w:tr w:rsidRPr="00035E8A" w:rsidR="007979FB" w:rsidTr="0043782E" w14:paraId="5F12E2CF" w14:textId="77777777">
        <w:trPr>
          <w:tblHeader/>
        </w:trPr>
        <w:tc>
          <w:tcPr>
            <w:tcW w:w="1271" w:type="dxa"/>
          </w:tcPr>
          <w:p w:rsidRPr="00035E8A" w:rsidR="007979FB" w:rsidP="004D326E" w:rsidRDefault="007979FB" w14:paraId="13322B1D" w14:textId="77777777">
            <w:r w:rsidRPr="00035E8A">
              <w:t xml:space="preserve">2024 </w:t>
            </w:r>
          </w:p>
        </w:tc>
        <w:tc>
          <w:tcPr>
            <w:tcW w:w="1843" w:type="dxa"/>
          </w:tcPr>
          <w:p w:rsidRPr="00035E8A" w:rsidR="007979FB" w:rsidP="004D326E" w:rsidRDefault="007979FB" w14:paraId="06ACB0C9" w14:textId="77777777">
            <w:r w:rsidRPr="00035E8A">
              <w:t>Flood</w:t>
            </w:r>
          </w:p>
        </w:tc>
        <w:tc>
          <w:tcPr>
            <w:tcW w:w="5902" w:type="dxa"/>
            <w:gridSpan w:val="2"/>
          </w:tcPr>
          <w:p w:rsidRPr="00035E8A" w:rsidR="007979FB" w:rsidP="004D326E" w:rsidRDefault="007979FB" w14:paraId="2A06B9CE" w14:textId="77777777">
            <w:r w:rsidRPr="00035E8A">
              <w:t>Yarra Valley, Lilydale</w:t>
            </w:r>
          </w:p>
        </w:tc>
      </w:tr>
      <w:tr w:rsidRPr="00497EFD" w:rsidR="007979FB" w:rsidTr="0043782E" w14:paraId="5F6EF76E" w14:textId="77777777">
        <w:trPr>
          <w:tblHeader/>
        </w:trPr>
        <w:tc>
          <w:tcPr>
            <w:tcW w:w="1271" w:type="dxa"/>
          </w:tcPr>
          <w:p w:rsidRPr="00497EFD" w:rsidR="007979FB" w:rsidP="004D326E" w:rsidRDefault="007979FB" w14:paraId="72940A45" w14:textId="77777777">
            <w:r w:rsidRPr="00035E8A">
              <w:t xml:space="preserve">2025 </w:t>
            </w:r>
          </w:p>
        </w:tc>
        <w:tc>
          <w:tcPr>
            <w:tcW w:w="1843" w:type="dxa"/>
          </w:tcPr>
          <w:p w:rsidRPr="00035E8A" w:rsidR="007979FB" w:rsidP="004D326E" w:rsidRDefault="007979FB" w14:paraId="345AE890" w14:textId="77777777">
            <w:r w:rsidRPr="00035E8A">
              <w:t>Fire</w:t>
            </w:r>
          </w:p>
        </w:tc>
        <w:tc>
          <w:tcPr>
            <w:tcW w:w="5902" w:type="dxa"/>
            <w:gridSpan w:val="2"/>
          </w:tcPr>
          <w:p w:rsidRPr="00035E8A" w:rsidR="007979FB" w:rsidP="004D326E" w:rsidRDefault="007979FB" w14:paraId="1E989A95" w14:textId="77777777">
            <w:r w:rsidRPr="00035E8A">
              <w:t>Montrose</w:t>
            </w:r>
          </w:p>
        </w:tc>
      </w:tr>
    </w:tbl>
    <w:p w:rsidR="00921D42" w:rsidP="172C5BE9" w:rsidRDefault="00D04D7C" w14:paraId="10768975" w14:textId="0D6A46FA">
      <w:pPr>
        <w:pStyle w:val="Caption"/>
        <w:rPr>
          <w:b/>
          <w:bCs/>
        </w:rPr>
      </w:pPr>
      <w:r>
        <w:t xml:space="preserve">Table </w:t>
      </w:r>
      <w:r>
        <w:fldChar w:fldCharType="begin"/>
      </w:r>
      <w:r>
        <w:instrText xml:space="preserve"> SEQ Figure \* ARABIC </w:instrText>
      </w:r>
      <w:r>
        <w:fldChar w:fldCharType="separate"/>
      </w:r>
      <w:r>
        <w:rPr>
          <w:noProof/>
        </w:rPr>
        <w:t>1</w:t>
      </w:r>
      <w:r>
        <w:fldChar w:fldCharType="end"/>
      </w:r>
      <w:r>
        <w:t>. Timeline of Disasters in Yarra Ranges.</w:t>
      </w:r>
    </w:p>
    <w:p w:rsidR="006613FB" w:rsidP="006613FB" w:rsidRDefault="006613FB" w14:paraId="03A66A49" w14:textId="621BC105">
      <w:pPr>
        <w:pStyle w:val="Text-Bodytext-YRC"/>
        <w:keepNext/>
        <w:spacing w:before="0" w:after="0"/>
        <w:jc w:val="center"/>
      </w:pPr>
    </w:p>
    <w:p w:rsidRPr="00151E91" w:rsidR="00917BC9" w:rsidP="002D6E42" w:rsidRDefault="00917BC9" w14:paraId="3EADAFC6" w14:textId="1334CD8C">
      <w:pPr>
        <w:pStyle w:val="Text-Bodytext-YRC"/>
        <w:spacing w:before="80" w:after="80" w:line="252" w:lineRule="auto"/>
        <w:rPr>
          <w:lang w:val="en-AU"/>
        </w:rPr>
      </w:pPr>
      <w:r w:rsidRPr="6AE56C4D">
        <w:rPr>
          <w:lang w:val="en-AU"/>
        </w:rPr>
        <w:t xml:space="preserve">Events such as the 2019-2020 bushfires and the June 2021 storms show how disruptive these impacts can be. Beyond damage to homes and infrastructure, they </w:t>
      </w:r>
      <w:r w:rsidRPr="6AE56C4D" w:rsidR="00BB0A02">
        <w:rPr>
          <w:lang w:val="en-AU"/>
        </w:rPr>
        <w:t>can c</w:t>
      </w:r>
      <w:r w:rsidRPr="6AE56C4D" w:rsidR="00F9167B">
        <w:rPr>
          <w:lang w:val="en-AU"/>
        </w:rPr>
        <w:t xml:space="preserve">ause </w:t>
      </w:r>
      <w:r w:rsidRPr="6AE56C4D">
        <w:rPr>
          <w:lang w:val="en-AU"/>
        </w:rPr>
        <w:t>prolonged power and communications outages, reduced access to essential services, disruption to businesses and significant effects on health and wellbeing</w:t>
      </w:r>
      <w:r w:rsidRPr="6AE56C4D" w:rsidR="225308A7">
        <w:rPr>
          <w:lang w:val="en-AU"/>
        </w:rPr>
        <w:t xml:space="preserve"> of our community</w:t>
      </w:r>
      <w:r w:rsidRPr="6AE56C4D" w:rsidR="35A33FEE">
        <w:rPr>
          <w:lang w:val="en-AU"/>
        </w:rPr>
        <w:t>.</w:t>
      </w:r>
      <w:r w:rsidRPr="6AE56C4D">
        <w:rPr>
          <w:lang w:val="en-AU"/>
        </w:rPr>
        <w:t xml:space="preserve"> </w:t>
      </w:r>
    </w:p>
    <w:p w:rsidRPr="00151E91" w:rsidR="00917BC9" w:rsidP="002D6E42" w:rsidRDefault="00917BC9" w14:paraId="02497476" w14:textId="78B53F20">
      <w:pPr>
        <w:pStyle w:val="Text-Bodytext-YRC"/>
        <w:spacing w:before="80" w:after="80" w:line="252" w:lineRule="auto"/>
        <w:rPr>
          <w:lang w:val="en-AU"/>
        </w:rPr>
      </w:pPr>
      <w:r w:rsidRPr="00151E91">
        <w:rPr>
          <w:lang w:val="en-AU"/>
        </w:rPr>
        <w:t>The natural environment</w:t>
      </w:r>
      <w:r w:rsidRPr="00151E91" w:rsidR="006222DB">
        <w:rPr>
          <w:lang w:val="en-AU"/>
        </w:rPr>
        <w:t xml:space="preserve"> including </w:t>
      </w:r>
      <w:r w:rsidRPr="00151E91" w:rsidR="004140DF">
        <w:rPr>
          <w:lang w:val="en-AU"/>
        </w:rPr>
        <w:t>f</w:t>
      </w:r>
      <w:r w:rsidRPr="00151E91">
        <w:rPr>
          <w:lang w:val="en-AU"/>
        </w:rPr>
        <w:t>orests</w:t>
      </w:r>
      <w:r w:rsidRPr="00151E91" w:rsidR="00B15D07">
        <w:rPr>
          <w:lang w:val="en-AU"/>
        </w:rPr>
        <w:t>,</w:t>
      </w:r>
      <w:r w:rsidRPr="00151E91" w:rsidR="00EA55B8">
        <w:rPr>
          <w:lang w:val="en-AU"/>
        </w:rPr>
        <w:t xml:space="preserve"> </w:t>
      </w:r>
      <w:r w:rsidRPr="00151E91">
        <w:rPr>
          <w:lang w:val="en-AU"/>
        </w:rPr>
        <w:t>water</w:t>
      </w:r>
      <w:r w:rsidRPr="00151E91" w:rsidR="00010AEB">
        <w:rPr>
          <w:lang w:val="en-AU"/>
        </w:rPr>
        <w:t xml:space="preserve"> systems</w:t>
      </w:r>
      <w:r w:rsidRPr="00151E91" w:rsidR="00B15D07">
        <w:rPr>
          <w:lang w:val="en-AU"/>
        </w:rPr>
        <w:t>,</w:t>
      </w:r>
      <w:r w:rsidRPr="00151E91">
        <w:rPr>
          <w:lang w:val="en-AU"/>
        </w:rPr>
        <w:t xml:space="preserve"> biodiversity and places of cultural significance</w:t>
      </w:r>
      <w:r w:rsidRPr="00151E91" w:rsidR="00F8538D">
        <w:rPr>
          <w:lang w:val="en-AU"/>
        </w:rPr>
        <w:t>,</w:t>
      </w:r>
      <w:r w:rsidRPr="00151E91">
        <w:rPr>
          <w:lang w:val="en-AU"/>
        </w:rPr>
        <w:t xml:space="preserve"> </w:t>
      </w:r>
      <w:r w:rsidRPr="00151E91" w:rsidR="00F2625C">
        <w:rPr>
          <w:lang w:val="en-AU"/>
        </w:rPr>
        <w:t xml:space="preserve">is </w:t>
      </w:r>
      <w:r w:rsidRPr="00151E91" w:rsidR="004140DF">
        <w:rPr>
          <w:lang w:val="en-AU"/>
        </w:rPr>
        <w:t xml:space="preserve">under increasing pressure </w:t>
      </w:r>
      <w:r w:rsidRPr="00151E91" w:rsidR="005308A2">
        <w:rPr>
          <w:lang w:val="en-AU"/>
        </w:rPr>
        <w:t>from a changing climate.</w:t>
      </w:r>
      <w:r w:rsidRPr="00151E91">
        <w:rPr>
          <w:lang w:val="en-AU"/>
        </w:rPr>
        <w:t xml:space="preserve"> </w:t>
      </w:r>
      <w:r w:rsidRPr="00151E91" w:rsidR="005308A2">
        <w:rPr>
          <w:lang w:val="en-AU"/>
        </w:rPr>
        <w:t xml:space="preserve">More frequent </w:t>
      </w:r>
      <w:r w:rsidRPr="00151E91">
        <w:rPr>
          <w:lang w:val="en-AU"/>
        </w:rPr>
        <w:t>heatwaves, drought</w:t>
      </w:r>
      <w:r w:rsidRPr="00151E91" w:rsidR="005308A2">
        <w:rPr>
          <w:lang w:val="en-AU"/>
        </w:rPr>
        <w:t>s</w:t>
      </w:r>
      <w:r w:rsidRPr="00151E91">
        <w:rPr>
          <w:lang w:val="en-AU"/>
        </w:rPr>
        <w:t>, storm</w:t>
      </w:r>
      <w:r w:rsidRPr="00151E91" w:rsidR="005308A2">
        <w:rPr>
          <w:lang w:val="en-AU"/>
        </w:rPr>
        <w:t>s</w:t>
      </w:r>
      <w:r w:rsidRPr="00151E91">
        <w:rPr>
          <w:lang w:val="en-AU"/>
        </w:rPr>
        <w:t xml:space="preserve"> </w:t>
      </w:r>
      <w:r w:rsidRPr="00151E91" w:rsidR="005308A2">
        <w:rPr>
          <w:lang w:val="en-AU"/>
        </w:rPr>
        <w:t>and changing fire patterns</w:t>
      </w:r>
      <w:r w:rsidRPr="00151E91" w:rsidR="00D1564C">
        <w:rPr>
          <w:lang w:val="en-AU"/>
        </w:rPr>
        <w:t xml:space="preserve"> are affecting the health of natural systems.</w:t>
      </w:r>
      <w:r w:rsidRPr="00151E91" w:rsidR="00F8538D">
        <w:rPr>
          <w:lang w:val="en-AU"/>
        </w:rPr>
        <w:t xml:space="preserve"> </w:t>
      </w:r>
      <w:r w:rsidRPr="00151E91">
        <w:rPr>
          <w:lang w:val="en-AU"/>
        </w:rPr>
        <w:t>At the same time</w:t>
      </w:r>
      <w:r w:rsidRPr="00151E91" w:rsidR="009816AE">
        <w:rPr>
          <w:lang w:val="en-AU"/>
        </w:rPr>
        <w:t xml:space="preserve"> </w:t>
      </w:r>
      <w:r w:rsidRPr="00151E91">
        <w:rPr>
          <w:lang w:val="en-AU"/>
        </w:rPr>
        <w:t xml:space="preserve">land use, development, </w:t>
      </w:r>
      <w:r w:rsidRPr="00151E91" w:rsidR="00F608EF">
        <w:rPr>
          <w:lang w:val="en-AU"/>
        </w:rPr>
        <w:t xml:space="preserve">population and tourism growth, </w:t>
      </w:r>
      <w:r w:rsidRPr="00151E91">
        <w:rPr>
          <w:lang w:val="en-AU"/>
        </w:rPr>
        <w:t>resource consumption and biodiversity los</w:t>
      </w:r>
      <w:r w:rsidRPr="00151E91" w:rsidR="00BC3E39">
        <w:rPr>
          <w:lang w:val="en-AU"/>
        </w:rPr>
        <w:t>s</w:t>
      </w:r>
      <w:r w:rsidRPr="00151E91" w:rsidR="00F363D7">
        <w:rPr>
          <w:lang w:val="en-AU"/>
        </w:rPr>
        <w:t xml:space="preserve"> </w:t>
      </w:r>
      <w:r w:rsidRPr="00151E91">
        <w:rPr>
          <w:lang w:val="en-AU"/>
        </w:rPr>
        <w:t>plac</w:t>
      </w:r>
      <w:r w:rsidRPr="00151E91" w:rsidR="00F94FE6">
        <w:rPr>
          <w:lang w:val="en-AU"/>
        </w:rPr>
        <w:t>e</w:t>
      </w:r>
      <w:r w:rsidRPr="00151E91">
        <w:rPr>
          <w:lang w:val="en-AU"/>
        </w:rPr>
        <w:t xml:space="preserve"> additional strain on the </w:t>
      </w:r>
      <w:r w:rsidRPr="00151E91" w:rsidR="00BC3E39">
        <w:rPr>
          <w:lang w:val="en-AU"/>
        </w:rPr>
        <w:t>eco</w:t>
      </w:r>
      <w:r w:rsidRPr="00151E91">
        <w:rPr>
          <w:lang w:val="en-AU"/>
        </w:rPr>
        <w:t xml:space="preserve">systems that sustain the region. </w:t>
      </w:r>
    </w:p>
    <w:p w:rsidRPr="00151E91" w:rsidR="002D083B" w:rsidP="002D6E42" w:rsidRDefault="00785A4C" w14:paraId="49CADC7D" w14:textId="20D73199">
      <w:pPr>
        <w:pStyle w:val="Text-Bodytext-YRC"/>
        <w:spacing w:before="80" w:after="80" w:line="252" w:lineRule="auto"/>
      </w:pPr>
      <w:r w:rsidRPr="00151E91">
        <w:t>Healthy natural environments provide many benefits to communities across Yarra Ranges</w:t>
      </w:r>
      <w:r w:rsidRPr="00151E91" w:rsidR="00194D90">
        <w:t xml:space="preserve">. </w:t>
      </w:r>
      <w:r w:rsidRPr="00151E91" w:rsidR="00B65BDC">
        <w:t>B</w:t>
      </w:r>
      <w:r w:rsidRPr="00151E91" w:rsidR="00194D90">
        <w:t>enefit</w:t>
      </w:r>
      <w:r w:rsidRPr="00151E91" w:rsidR="00B65BDC">
        <w:t xml:space="preserve">s include </w:t>
      </w:r>
      <w:r w:rsidRPr="00151E91">
        <w:t>cool</w:t>
      </w:r>
      <w:r w:rsidRPr="00151E91" w:rsidR="00DC5AE2">
        <w:t>ing</w:t>
      </w:r>
      <w:r w:rsidRPr="00151E91">
        <w:t xml:space="preserve"> urban areas, clean water, </w:t>
      </w:r>
      <w:r w:rsidRPr="00151E91" w:rsidR="002D083B">
        <w:t xml:space="preserve">supporting </w:t>
      </w:r>
      <w:r w:rsidRPr="00151E91">
        <w:t>wildlife</w:t>
      </w:r>
      <w:r w:rsidRPr="00151E91" w:rsidR="002D083B">
        <w:t>, strengthening</w:t>
      </w:r>
      <w:r w:rsidRPr="00151E91">
        <w:t xml:space="preserve"> </w:t>
      </w:r>
      <w:r w:rsidRPr="00151E91" w:rsidR="002D6E42">
        <w:t>c</w:t>
      </w:r>
      <w:r w:rsidRPr="00151E91">
        <w:t xml:space="preserve">ultural </w:t>
      </w:r>
      <w:r w:rsidRPr="00151E91" w:rsidR="002D083B">
        <w:t xml:space="preserve">connections </w:t>
      </w:r>
      <w:r w:rsidRPr="00151E91">
        <w:t xml:space="preserve">and </w:t>
      </w:r>
      <w:r w:rsidRPr="00151E91" w:rsidR="002D083B">
        <w:t xml:space="preserve">provide important benefits for physical and </w:t>
      </w:r>
      <w:r w:rsidRPr="00151E91" w:rsidR="002C4135">
        <w:t>mental</w:t>
      </w:r>
      <w:r w:rsidRPr="00151E91" w:rsidR="002D083B">
        <w:t xml:space="preserve"> health through contact with nature</w:t>
      </w:r>
      <w:r w:rsidRPr="00151E91">
        <w:t xml:space="preserve">. </w:t>
      </w:r>
    </w:p>
    <w:p w:rsidRPr="00151E91" w:rsidR="00CE1049" w:rsidP="00A77199" w:rsidRDefault="00785A4C" w14:paraId="41A0A44A" w14:textId="036C5A34">
      <w:pPr>
        <w:pStyle w:val="Text-Bodytext-YRC"/>
        <w:spacing w:before="80" w:after="80" w:line="252" w:lineRule="auto"/>
        <w:rPr>
          <w:lang w:val="en-AU"/>
        </w:rPr>
      </w:pPr>
      <w:r w:rsidRPr="00151E91">
        <w:t>As ecosystem health declines, these benefits are increasingly at risk.</w:t>
      </w:r>
      <w:r w:rsidRPr="00151E91" w:rsidR="002D083B">
        <w:t xml:space="preserve"> </w:t>
      </w:r>
      <w:r w:rsidRPr="00151E91" w:rsidR="00CE1049">
        <w:rPr>
          <w:lang w:val="en-AU"/>
        </w:rPr>
        <w:t>Protecting and restoring these natural assets is critical to maintaining the resilience, liveability</w:t>
      </w:r>
      <w:r w:rsidRPr="00151E91" w:rsidR="002D083B">
        <w:rPr>
          <w:lang w:val="en-AU"/>
        </w:rPr>
        <w:t>,</w:t>
      </w:r>
      <w:r w:rsidRPr="00151E91" w:rsidR="00CE1049">
        <w:rPr>
          <w:lang w:val="en-AU"/>
        </w:rPr>
        <w:t xml:space="preserve"> character </w:t>
      </w:r>
      <w:r w:rsidRPr="00151E91" w:rsidR="002D083B">
        <w:rPr>
          <w:lang w:val="en-AU"/>
        </w:rPr>
        <w:t>and health and wellbeing of people in</w:t>
      </w:r>
      <w:r w:rsidRPr="00151E91" w:rsidR="00CE1049">
        <w:rPr>
          <w:lang w:val="en-AU"/>
        </w:rPr>
        <w:t xml:space="preserve"> urban and rural </w:t>
      </w:r>
      <w:r w:rsidRPr="00151E91" w:rsidR="000D3BD7">
        <w:rPr>
          <w:lang w:val="en-AU"/>
        </w:rPr>
        <w:t xml:space="preserve">areas of </w:t>
      </w:r>
      <w:r w:rsidRPr="00151E91" w:rsidR="00CE1049">
        <w:rPr>
          <w:lang w:val="en-AU"/>
        </w:rPr>
        <w:t>Yarra Ranges as climate impacts become more frequent and severe.</w:t>
      </w:r>
    </w:p>
    <w:bookmarkEnd w:id="23"/>
    <w:p w:rsidRPr="00151E91" w:rsidR="008A52F1" w:rsidP="008A52F1" w:rsidRDefault="008A52F1" w14:paraId="090FBBD3" w14:textId="2E5C6054">
      <w:pPr>
        <w:pStyle w:val="Quote"/>
        <w:rPr>
          <w:rStyle w:val="IntenseEmphasis"/>
        </w:rPr>
      </w:pPr>
      <w:r w:rsidRPr="00151E91">
        <w:rPr>
          <w:rStyle w:val="IntenseEmphasis"/>
        </w:rPr>
        <w:t xml:space="preserve">The next decade is a critical </w:t>
      </w:r>
      <w:r w:rsidRPr="00151E91" w:rsidR="00383D43">
        <w:rPr>
          <w:rStyle w:val="IntenseEmphasis"/>
        </w:rPr>
        <w:t xml:space="preserve">time </w:t>
      </w:r>
      <w:r w:rsidRPr="00151E91">
        <w:rPr>
          <w:rStyle w:val="IntenseEmphasis"/>
        </w:rPr>
        <w:t xml:space="preserve">for action. Decisions made today will </w:t>
      </w:r>
      <w:r w:rsidRPr="00151E91" w:rsidR="00664D29">
        <w:rPr>
          <w:rStyle w:val="IntenseEmphasis"/>
        </w:rPr>
        <w:t xml:space="preserve">shape </w:t>
      </w:r>
      <w:r w:rsidRPr="00151E91">
        <w:rPr>
          <w:rStyle w:val="IntenseEmphasis"/>
        </w:rPr>
        <w:t>communit</w:t>
      </w:r>
      <w:r w:rsidRPr="00151E91" w:rsidR="00664D29">
        <w:rPr>
          <w:rStyle w:val="IntenseEmphasis"/>
        </w:rPr>
        <w:t xml:space="preserve">y </w:t>
      </w:r>
      <w:r w:rsidRPr="00151E91" w:rsidR="00F16F38">
        <w:rPr>
          <w:rStyle w:val="IntenseEmphasis"/>
        </w:rPr>
        <w:t>resilience</w:t>
      </w:r>
      <w:r w:rsidRPr="00151E91">
        <w:rPr>
          <w:rStyle w:val="IntenseEmphasis"/>
        </w:rPr>
        <w:t>, ecosystem</w:t>
      </w:r>
      <w:r w:rsidRPr="00151E91" w:rsidR="00664D29">
        <w:rPr>
          <w:rStyle w:val="IntenseEmphasis"/>
        </w:rPr>
        <w:t xml:space="preserve"> health, a</w:t>
      </w:r>
      <w:r w:rsidRPr="00151E91">
        <w:rPr>
          <w:rStyle w:val="IntenseEmphasis"/>
        </w:rPr>
        <w:t>nd the ability of future generations to adapt to a changing climate.</w:t>
      </w:r>
    </w:p>
    <w:p w:rsidR="00946E8A" w:rsidRDefault="00946E8A" w14:paraId="6E4DF0D0" w14:textId="77777777">
      <w:pPr>
        <w:rPr>
          <w:rFonts w:cs="Arial"/>
          <w:color w:val="007B85" w:themeColor="text2"/>
          <w:sz w:val="34"/>
          <w:szCs w:val="34"/>
        </w:rPr>
      </w:pPr>
      <w:bookmarkStart w:name="_Toc234839765" w:id="26"/>
      <w:bookmarkStart w:name="_Toc237883513" w:id="27"/>
      <w:r>
        <w:br w:type="page"/>
      </w:r>
    </w:p>
    <w:p w:rsidRPr="00151E91" w:rsidR="008A52F1" w:rsidP="001662C9" w:rsidRDefault="008A52F1" w14:paraId="3BA534EA" w14:textId="01A6927A">
      <w:pPr>
        <w:pStyle w:val="H2-Heading-YRC"/>
      </w:pPr>
      <w:r w:rsidRPr="00151E91">
        <w:t>Beyond 2036</w:t>
      </w:r>
      <w:bookmarkEnd w:id="26"/>
      <w:bookmarkEnd w:id="27"/>
    </w:p>
    <w:p w:rsidRPr="00151E91" w:rsidR="002335FF" w:rsidP="00BE3C76" w:rsidRDefault="002335FF" w14:paraId="582AAFD7" w14:textId="582CF632">
      <w:pPr>
        <w:pStyle w:val="Caption"/>
        <w:keepNext/>
        <w:spacing w:before="0" w:after="0"/>
        <w:jc w:val="center"/>
      </w:pPr>
      <w:r w:rsidRPr="00151E91">
        <w:rPr>
          <w:noProof/>
          <w:color w:val="7030A0"/>
          <w:lang w:val="en-AU"/>
        </w:rPr>
        <w:drawing>
          <wp:inline distT="0" distB="0" distL="0" distR="0" wp14:anchorId="08BBD872" wp14:editId="56DCE4DB">
            <wp:extent cx="4648200" cy="3175000"/>
            <wp:effectExtent l="0" t="0" r="0" b="6350"/>
            <wp:docPr id="177" name="Google Shape;177;p25" descr="Diagram illustrating climate development pathways from past conditions to future scenarios, highlighting impacts of emissions and climate change. It features three color-coded trajectories—green for higher climate resilience with sustainable development, yellow for moderate outcomes, and red for lower resilience with increasing warming—marked by milestones and disruptions affecting adaptation and sustainability goals."/>
            <wp:cNvGraphicFramePr/>
            <a:graphic xmlns:a="http://schemas.openxmlformats.org/drawingml/2006/main">
              <a:graphicData uri="http://schemas.openxmlformats.org/drawingml/2006/picture">
                <pic:pic xmlns:pic="http://schemas.openxmlformats.org/drawingml/2006/picture">
                  <pic:nvPicPr>
                    <pic:cNvPr id="177" name="Google Shape;177;p25" descr="Diagram illustrating climate development pathways from past conditions to future scenarios, highlighting impacts of emissions and climate change. It features three color-coded trajectories—green for higher climate resilience with sustainable development, yellow for moderate outcomes, and red for lower resilience with increasing warming—marked by milestones and disruptions affecting adaptation and sustainability goals."/>
                    <pic:cNvPicPr preferRelativeResize="0"/>
                  </pic:nvPicPr>
                  <pic:blipFill>
                    <a:blip r:embed="rId17"/>
                    <a:stretch>
                      <a:fillRect/>
                    </a:stretch>
                  </pic:blipFill>
                  <pic:spPr>
                    <a:xfrm>
                      <a:off x="0" y="0"/>
                      <a:ext cx="4669480" cy="3189536"/>
                    </a:xfrm>
                    <a:prstGeom prst="rect">
                      <a:avLst/>
                    </a:prstGeom>
                  </pic:spPr>
                </pic:pic>
              </a:graphicData>
            </a:graphic>
          </wp:inline>
        </w:drawing>
      </w:r>
    </w:p>
    <w:p w:rsidRPr="00151E91" w:rsidR="002335FF" w:rsidP="002335FF" w:rsidRDefault="002335FF" w14:paraId="78A8B041" w14:textId="6D988ABE">
      <w:pPr>
        <w:pStyle w:val="Caption"/>
      </w:pPr>
      <w:r w:rsidRPr="00151E91">
        <w:t xml:space="preserve">Figure </w:t>
      </w:r>
      <w:r w:rsidR="008D598B">
        <w:t>1</w:t>
      </w:r>
      <w:r w:rsidRPr="00151E91">
        <w:t xml:space="preserve">. </w:t>
      </w:r>
      <w:r w:rsidRPr="00151E91">
        <w:rPr>
          <w:noProof/>
        </w:rPr>
        <w:t xml:space="preserve"> </w:t>
      </w:r>
      <w:r w:rsidRPr="00151E91" w:rsidR="002D6E42">
        <w:rPr>
          <w:noProof/>
        </w:rPr>
        <w:t>Climate-resilient development pathways illustrating how decisions made today shape future resilience, sustainability and vulnerability to climate change. Adapted from Schipper et al. (2022), IPCC Sixth Assessment Report.</w:t>
      </w:r>
    </w:p>
    <w:p w:rsidRPr="00151E91" w:rsidR="003A384B" w:rsidP="00BE3C76" w:rsidRDefault="0033388B" w14:paraId="02286CFF" w14:textId="67081D58">
      <w:pPr>
        <w:pStyle w:val="Caption"/>
        <w:spacing w:before="0" w:after="0"/>
      </w:pPr>
      <w:r w:rsidRPr="00151E91">
        <w:rPr>
          <w:color w:val="7030A0"/>
        </w:rPr>
        <w:t xml:space="preserve"> </w:t>
      </w:r>
      <w:r w:rsidRPr="00A77199" w:rsidR="00DF272B">
        <w:rPr>
          <w:sz w:val="24"/>
          <w:szCs w:val="24"/>
        </w:rPr>
        <w:t>By 2050, many people living in Yarra Ranges today will be experiencing the impacts of the decisions we make now.</w:t>
      </w:r>
    </w:p>
    <w:p w:rsidRPr="00151E91" w:rsidR="008D2409" w:rsidP="00875C1D" w:rsidRDefault="006336EF" w14:paraId="3156B5DE" w14:textId="75E1E237">
      <w:pPr>
        <w:pStyle w:val="Text-Bodytext-YRC"/>
        <w:rPr>
          <w:lang w:val="en-AU"/>
        </w:rPr>
      </w:pPr>
      <w:r w:rsidRPr="00151E91">
        <w:t>So</w:t>
      </w:r>
      <w:r w:rsidRPr="00151E91" w:rsidR="008926E5">
        <w:t>me</w:t>
      </w:r>
      <w:r w:rsidRPr="00151E91" w:rsidR="006E2E83">
        <w:t xml:space="preserve"> climate change impacts </w:t>
      </w:r>
      <w:r w:rsidRPr="00151E91" w:rsidR="008926E5">
        <w:t xml:space="preserve">can no longer be avoided. </w:t>
      </w:r>
      <w:r w:rsidRPr="00151E91" w:rsidR="00B246CD">
        <w:t>However,</w:t>
      </w:r>
      <w:r w:rsidRPr="00151E91" w:rsidR="008926E5">
        <w:t xml:space="preserve"> </w:t>
      </w:r>
      <w:r w:rsidRPr="00151E91" w:rsidR="00B87F5A">
        <w:t>the</w:t>
      </w:r>
      <w:r w:rsidRPr="00151E91" w:rsidR="00D60169">
        <w:t xml:space="preserve"> sever</w:t>
      </w:r>
      <w:r w:rsidRPr="00151E91" w:rsidR="00B87F5A">
        <w:t>ity</w:t>
      </w:r>
      <w:r w:rsidRPr="00151E91" w:rsidR="00D60169">
        <w:t xml:space="preserve"> </w:t>
      </w:r>
      <w:r w:rsidRPr="00151E91" w:rsidR="00B87F5A">
        <w:t xml:space="preserve">of </w:t>
      </w:r>
      <w:r w:rsidRPr="00151E91" w:rsidR="00D60169">
        <w:t xml:space="preserve">future impacts </w:t>
      </w:r>
      <w:r w:rsidRPr="00151E91" w:rsidR="00F47159">
        <w:t xml:space="preserve">will </w:t>
      </w:r>
      <w:r w:rsidRPr="00151E91" w:rsidR="00D60169">
        <w:t>depend on how quickly emissions are reduced and how effectively communities, infrastructure and natural systems adapt.</w:t>
      </w:r>
      <w:r w:rsidRPr="00151E91" w:rsidR="00FC29BC">
        <w:rPr>
          <w:lang w:val="en-AU"/>
        </w:rPr>
        <w:t xml:space="preserve"> </w:t>
      </w:r>
    </w:p>
    <w:p w:rsidRPr="00151E91" w:rsidR="008A7452" w:rsidP="0014008E" w:rsidRDefault="005A53FB" w14:paraId="650585D6" w14:textId="63975DB9">
      <w:pPr>
        <w:pStyle w:val="Text-Bodytext-YRC"/>
        <w:rPr>
          <w:lang w:val="en-AU"/>
        </w:rPr>
      </w:pPr>
      <w:r w:rsidRPr="00151E91">
        <w:t>The longer we wait to act, the greater the risks, costs and challenges for current and future generations.</w:t>
      </w:r>
      <w:r w:rsidRPr="00151E91">
        <w:rPr>
          <w:lang w:val="en-AU"/>
        </w:rPr>
        <w:t xml:space="preserve"> </w:t>
      </w:r>
      <w:r w:rsidRPr="00151E91" w:rsidR="00A72504">
        <w:rPr>
          <w:lang w:val="en-AU"/>
        </w:rPr>
        <w:t>By</w:t>
      </w:r>
      <w:r w:rsidRPr="00151E91" w:rsidR="00BA7AD3">
        <w:rPr>
          <w:lang w:val="en-AU"/>
        </w:rPr>
        <w:t xml:space="preserve"> </w:t>
      </w:r>
      <w:r w:rsidRPr="00151E91" w:rsidR="00A72504">
        <w:rPr>
          <w:lang w:val="en-AU"/>
        </w:rPr>
        <w:t>acting</w:t>
      </w:r>
      <w:r w:rsidRPr="00151E91" w:rsidR="000071AE">
        <w:rPr>
          <w:lang w:val="en-AU"/>
        </w:rPr>
        <w:t xml:space="preserve"> </w:t>
      </w:r>
      <w:r w:rsidRPr="00151E91" w:rsidR="00BA7AD3">
        <w:rPr>
          <w:lang w:val="en-AU"/>
        </w:rPr>
        <w:t xml:space="preserve">now </w:t>
      </w:r>
      <w:r w:rsidRPr="00151E91" w:rsidR="00452B0C">
        <w:rPr>
          <w:lang w:val="en-AU"/>
        </w:rPr>
        <w:t xml:space="preserve">and </w:t>
      </w:r>
      <w:r w:rsidRPr="00151E91">
        <w:rPr>
          <w:lang w:val="en-AU"/>
        </w:rPr>
        <w:t xml:space="preserve">maintaining </w:t>
      </w:r>
      <w:r w:rsidRPr="00151E91" w:rsidR="00C507FC">
        <w:rPr>
          <w:lang w:val="en-AU"/>
        </w:rPr>
        <w:t>momentum</w:t>
      </w:r>
      <w:r w:rsidRPr="00151E91" w:rsidR="00452B0C">
        <w:rPr>
          <w:lang w:val="en-AU"/>
        </w:rPr>
        <w:t xml:space="preserve">, Yarra Ranges </w:t>
      </w:r>
      <w:r w:rsidRPr="00151E91" w:rsidR="007122F5">
        <w:rPr>
          <w:lang w:val="en-AU"/>
        </w:rPr>
        <w:t>can</w:t>
      </w:r>
      <w:r w:rsidRPr="00151E91" w:rsidR="00452B0C">
        <w:rPr>
          <w:lang w:val="en-AU"/>
        </w:rPr>
        <w:t xml:space="preserve"> better adapt, recover and protect what people value. </w:t>
      </w:r>
    </w:p>
    <w:p w:rsidRPr="00151E91" w:rsidR="00924279" w:rsidP="002D6E42" w:rsidRDefault="0014008E" w14:paraId="0C5B0031" w14:textId="2A61B95A">
      <w:pPr>
        <w:pStyle w:val="Text-Bodytext-YRC"/>
        <w:rPr>
          <w:b/>
          <w:bCs/>
          <w:sz w:val="40"/>
          <w:szCs w:val="40"/>
        </w:rPr>
      </w:pPr>
      <w:r w:rsidRPr="00151E91">
        <w:rPr>
          <w:b/>
          <w:bCs/>
        </w:rPr>
        <w:t>For more information</w:t>
      </w:r>
      <w:r w:rsidRPr="00151E91">
        <w:t xml:space="preserve"> about climate projections, biodiversity and environmental indicators is available in Council's </w:t>
      </w:r>
      <w:r w:rsidRPr="00151E91">
        <w:rPr>
          <w:i/>
          <w:iCs/>
        </w:rPr>
        <w:t>State of the Climate and Environment Report</w:t>
      </w:r>
      <w:r w:rsidRPr="00151E91">
        <w:t>.</w:t>
      </w:r>
      <w:r w:rsidRPr="00151E91" w:rsidR="00924279">
        <w:br w:type="page"/>
      </w:r>
    </w:p>
    <w:p w:rsidRPr="00151E91" w:rsidR="001070A7" w:rsidP="00283A4F" w:rsidRDefault="001070A7" w14:paraId="15DC01B1" w14:textId="4E45F1EB">
      <w:pPr>
        <w:pStyle w:val="H1-Heading-YRC"/>
      </w:pPr>
      <w:bookmarkStart w:name="_Toc237883514" w:id="28"/>
      <w:r w:rsidRPr="00151E91">
        <w:t xml:space="preserve">Strategic </w:t>
      </w:r>
      <w:r w:rsidRPr="00151E91" w:rsidR="00E052C9">
        <w:t>context</w:t>
      </w:r>
      <w:bookmarkEnd w:id="28"/>
    </w:p>
    <w:p w:rsidRPr="00151E91" w:rsidR="00904B8D" w:rsidP="00904B8D" w:rsidRDefault="008723D1" w14:paraId="710AA5EC" w14:textId="156E6323">
      <w:pPr>
        <w:pStyle w:val="NoSpacing"/>
        <w:spacing w:after="120"/>
        <w:rPr>
          <w:lang w:val="en-US"/>
        </w:rPr>
      </w:pPr>
      <w:r w:rsidRPr="00151E91">
        <w:t xml:space="preserve">The </w:t>
      </w:r>
      <w:r w:rsidRPr="00151E91" w:rsidR="00217555">
        <w:t>Strategy</w:t>
      </w:r>
      <w:r w:rsidRPr="00151E91">
        <w:t xml:space="preserve"> is Yarra Ranges Council's overarching framework for climate and environmental action.</w:t>
      </w:r>
      <w:r w:rsidRPr="00151E91" w:rsidR="00C90C0D">
        <w:t xml:space="preserve"> </w:t>
      </w:r>
      <w:r w:rsidRPr="00151E91" w:rsidR="00904B8D">
        <w:rPr>
          <w:lang w:val="en-US"/>
        </w:rPr>
        <w:t xml:space="preserve">It sets </w:t>
      </w:r>
      <w:r w:rsidRPr="00151E91" w:rsidR="006C13C8">
        <w:rPr>
          <w:lang w:val="en-US"/>
        </w:rPr>
        <w:t xml:space="preserve">the long term, </w:t>
      </w:r>
      <w:r w:rsidRPr="00151E91" w:rsidR="00904B8D">
        <w:rPr>
          <w:lang w:val="en-US"/>
        </w:rPr>
        <w:t xml:space="preserve">direction </w:t>
      </w:r>
      <w:r w:rsidRPr="00151E91" w:rsidR="00B57A66">
        <w:rPr>
          <w:lang w:val="en-US"/>
        </w:rPr>
        <w:t>to guide</w:t>
      </w:r>
      <w:r w:rsidRPr="00151E91" w:rsidR="006C13C8">
        <w:rPr>
          <w:lang w:val="en-US"/>
        </w:rPr>
        <w:t xml:space="preserve"> Council, partners and the community </w:t>
      </w:r>
      <w:r w:rsidRPr="00151E91" w:rsidR="001D7AF2">
        <w:rPr>
          <w:lang w:val="en-US"/>
        </w:rPr>
        <w:t>in caring for Country</w:t>
      </w:r>
      <w:r w:rsidRPr="00151E91" w:rsidR="00551B18">
        <w:rPr>
          <w:lang w:val="en-US"/>
        </w:rPr>
        <w:t xml:space="preserve"> and </w:t>
      </w:r>
      <w:r w:rsidRPr="00151E91" w:rsidR="00B57A66">
        <w:rPr>
          <w:lang w:val="en-US"/>
        </w:rPr>
        <w:t xml:space="preserve">achieving </w:t>
      </w:r>
      <w:r w:rsidRPr="00151E91" w:rsidR="00904B8D">
        <w:rPr>
          <w:lang w:val="en-US"/>
        </w:rPr>
        <w:t>a climate-ready, nature-positive and resilient Yarra Ranges</w:t>
      </w:r>
      <w:r w:rsidRPr="00151E91" w:rsidR="009D4046">
        <w:rPr>
          <w:lang w:val="en-US"/>
        </w:rPr>
        <w:t xml:space="preserve"> by 2036.</w:t>
      </w:r>
    </w:p>
    <w:p w:rsidRPr="00151E91" w:rsidR="00B57A66" w:rsidP="00904B8D" w:rsidRDefault="00B57A66" w14:paraId="7061206D" w14:textId="77777777">
      <w:pPr>
        <w:pStyle w:val="NoSpacing"/>
        <w:spacing w:after="120"/>
        <w:rPr>
          <w:lang w:val="en-US"/>
        </w:rPr>
      </w:pPr>
    </w:p>
    <w:p w:rsidRPr="00151E91" w:rsidR="00C90C0D" w:rsidP="00C90C0D" w:rsidRDefault="00C90C0D" w14:paraId="372AD3FB" w14:textId="669A17CF">
      <w:pPr>
        <w:pStyle w:val="NoSpacing"/>
        <w:spacing w:after="120"/>
      </w:pPr>
      <w:r w:rsidRPr="00151E91">
        <w:t>It is the lead strategy supporting the Council Plan objective of</w:t>
      </w:r>
      <w:r w:rsidRPr="00151E91" w:rsidR="004E36BA">
        <w:t>:</w:t>
      </w:r>
    </w:p>
    <w:p w:rsidRPr="00151E91" w:rsidR="004E36BA" w:rsidP="00C90C0D" w:rsidRDefault="004E36BA" w14:paraId="7B064129" w14:textId="77777777">
      <w:pPr>
        <w:pStyle w:val="NoSpacing"/>
        <w:spacing w:after="120"/>
        <w:rPr>
          <w:lang w:val="en-US"/>
        </w:rPr>
      </w:pPr>
    </w:p>
    <w:p w:rsidRPr="00151E91" w:rsidR="00C90C0D" w:rsidP="00C90C0D" w:rsidRDefault="00C90C0D" w14:paraId="55CF99B6" w14:textId="77777777">
      <w:pPr>
        <w:pStyle w:val="Text-Bodytext-YRC"/>
        <w:rPr>
          <w:rStyle w:val="Strong"/>
        </w:rPr>
      </w:pPr>
      <w:r w:rsidRPr="00151E91">
        <w:rPr>
          <w:rFonts w:eastAsia="Times New Roman"/>
          <w:b/>
          <w:bCs/>
          <w:noProof/>
          <w:szCs w:val="20"/>
          <w:lang w:val="en-AU" w:eastAsia="en-AU"/>
        </w:rPr>
        <w:drawing>
          <wp:anchor distT="0" distB="0" distL="114300" distR="114300" simplePos="0" relativeHeight="251658243" behindDoc="0" locked="0" layoutInCell="1" allowOverlap="1" wp14:anchorId="3B7D93AC" wp14:editId="5D2BDA47">
            <wp:simplePos x="0" y="0"/>
            <wp:positionH relativeFrom="column">
              <wp:posOffset>0</wp:posOffset>
            </wp:positionH>
            <wp:positionV relativeFrom="paragraph">
              <wp:posOffset>3517</wp:posOffset>
            </wp:positionV>
            <wp:extent cx="463550" cy="463550"/>
            <wp:effectExtent l="0" t="0" r="0" b="0"/>
            <wp:wrapSquare wrapText="bothSides"/>
            <wp:docPr id="1717331585"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68123" name="Graphic 4">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463550" cy="463550"/>
                    </a:xfrm>
                    <a:prstGeom prst="rect">
                      <a:avLst/>
                    </a:prstGeom>
                  </pic:spPr>
                </pic:pic>
              </a:graphicData>
            </a:graphic>
          </wp:anchor>
        </w:drawing>
      </w:r>
      <w:r w:rsidRPr="00151E91">
        <w:rPr>
          <w:rStyle w:val="Strong"/>
        </w:rPr>
        <w:t xml:space="preserve"> Protected and Enhanced Natural Environment</w:t>
      </w:r>
    </w:p>
    <w:p w:rsidRPr="00151E91" w:rsidR="00C90C0D" w:rsidP="00C90C0D" w:rsidRDefault="00C90C0D" w14:paraId="1848CA17" w14:textId="77777777">
      <w:pPr>
        <w:pStyle w:val="NoSpacing"/>
        <w:spacing w:after="120"/>
      </w:pPr>
      <w:r w:rsidRPr="00151E91">
        <w:t>Caring for Country together and ensuring the environment is healthier for future generations</w:t>
      </w:r>
    </w:p>
    <w:p w:rsidRPr="00151E91" w:rsidR="00C90C0D" w:rsidP="00C90C0D" w:rsidRDefault="00C90C0D" w14:paraId="27456DEE" w14:textId="77777777">
      <w:pPr>
        <w:pStyle w:val="Text-Bodytext-YRC"/>
      </w:pPr>
    </w:p>
    <w:p w:rsidRPr="00151E91" w:rsidR="00F875E9" w:rsidP="0069327E" w:rsidRDefault="00C90C0D" w14:paraId="43291DED" w14:textId="1EAB5906">
      <w:pPr>
        <w:pStyle w:val="Text-Bodytext-YRC"/>
      </w:pPr>
      <w:r w:rsidRPr="00151E91">
        <w:t xml:space="preserve">It </w:t>
      </w:r>
      <w:r w:rsidRPr="00151E91" w:rsidR="008723D1">
        <w:t xml:space="preserve">contributes to delivery of the </w:t>
      </w:r>
      <w:r w:rsidRPr="00151E91" w:rsidR="008723D1">
        <w:rPr>
          <w:rStyle w:val="H5-Indent-YRCChar"/>
        </w:rPr>
        <w:t>Yarra Ranges Community Vision 2036</w:t>
      </w:r>
      <w:r w:rsidRPr="00151E91">
        <w:rPr>
          <w:rStyle w:val="H5-Indent-YRCChar"/>
        </w:rPr>
        <w:t>,</w:t>
      </w:r>
      <w:r w:rsidRPr="00151E91" w:rsidR="0069327E">
        <w:t xml:space="preserve"> </w:t>
      </w:r>
      <w:r w:rsidRPr="00151E91">
        <w:t xml:space="preserve">which was </w:t>
      </w:r>
      <w:r w:rsidRPr="00151E91" w:rsidR="0069327E">
        <w:t xml:space="preserve">developed with the Yarra Ranges community to describe Council’s shared aspirations for the future of the municipality. </w:t>
      </w:r>
    </w:p>
    <w:p w:rsidRPr="00151E91" w:rsidR="0069327E" w:rsidP="0069327E" w:rsidRDefault="0069327E" w14:paraId="39CBE23A" w14:textId="260C2F05">
      <w:pPr>
        <w:pStyle w:val="Text-Bodytext-YRC"/>
        <w:rPr>
          <w:rStyle w:val="IntenseEmphasis"/>
        </w:rPr>
      </w:pPr>
      <w:r w:rsidRPr="00151E91">
        <w:rPr>
          <w:rStyle w:val="IntenseQuoteChar"/>
        </w:rPr>
        <w:t>Whether you live here or visit, you will see how much we care for Country, how inclusive and connected our communities are, and how balanced growth makes this the best place in the world</w:t>
      </w:r>
      <w:r w:rsidRPr="00151E91">
        <w:rPr>
          <w:rStyle w:val="IntenseEmphasis"/>
        </w:rPr>
        <w:t>.</w:t>
      </w:r>
    </w:p>
    <w:p w:rsidRPr="00151E91" w:rsidR="003C78C3" w:rsidP="003C78C3" w:rsidRDefault="00F875E9" w14:paraId="226B4E03" w14:textId="77777777">
      <w:pPr>
        <w:pStyle w:val="Text-Bodytext-YRC"/>
        <w:keepNext/>
        <w:jc w:val="center"/>
      </w:pPr>
      <w:r w:rsidRPr="00151E91">
        <w:rPr>
          <w:noProof/>
        </w:rPr>
        <w:drawing>
          <wp:inline distT="0" distB="0" distL="0" distR="0" wp14:anchorId="17364D51" wp14:editId="40D3A835">
            <wp:extent cx="3125669" cy="3125669"/>
            <wp:effectExtent l="0" t="0" r="0" b="0"/>
            <wp:docPr id="28616151" name="Picture 1" descr="Circular strategic framework titled ‘Council Plan roadmap’. At the centre are four interconnected colour‑coded segments to depict Council's strategic objectives: Healthy Connected Communities (blue, heart icon); Protected and Enhanced Natural Environment (green, leaf icon); Quality Infrastructure and Liveable Places (pink, house icon); and Prosperous Community and Vibrant Economy (yellow, location icon). The outer ring states the vision: ‘Whether you live or visit, you will see how much we care for Country, how inclusive and connected our communities are, and how balanced growth makes this the best place in the world.’ The base of the circle reads ‘Yarra Ranges Council Commitment to Excellence – Future‑focused, Responsive, Fair, Transparent, Effic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38320" name="Picture 1" descr="Circular strategic framework titled ‘Council Plan roadmap’. At the centre are four interconnected colour‑coded segments to depict Council's strategic objectives: Healthy Connected Communities (blue, heart icon); Protected and Enhanced Natural Environment (green, leaf icon); Quality Infrastructure and Liveable Places (pink, house icon); and Prosperous Community and Vibrant Economy (yellow, location icon). The outer ring states the vision: ‘Whether you live or visit, you will see how much we care for Country, how inclusive and connected our communities are, and how balanced growth makes this the best place in the world.’ The base of the circle reads ‘Yarra Ranges Council Commitment to Excellence – Future‑focused, Responsive, Fair, Transparent, Effici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28253" cy="3128253"/>
                    </a:xfrm>
                    <a:prstGeom prst="rect">
                      <a:avLst/>
                    </a:prstGeom>
                    <a:noFill/>
                  </pic:spPr>
                </pic:pic>
              </a:graphicData>
            </a:graphic>
          </wp:inline>
        </w:drawing>
      </w:r>
    </w:p>
    <w:p w:rsidRPr="00151E91" w:rsidR="00F875E9" w:rsidP="008258E4" w:rsidRDefault="003C78C3" w14:paraId="22138879" w14:textId="3E955657">
      <w:pPr>
        <w:pStyle w:val="Caption"/>
        <w:rPr>
          <w:rStyle w:val="IntenseEmphasis"/>
        </w:rPr>
      </w:pPr>
      <w:r w:rsidRPr="00151E91">
        <w:t xml:space="preserve">Figure </w:t>
      </w:r>
      <w:r w:rsidR="008D598B">
        <w:t>2</w:t>
      </w:r>
      <w:r w:rsidRPr="00151E91">
        <w:t>. Council Plan roadmap</w:t>
      </w:r>
    </w:p>
    <w:p w:rsidRPr="00151E91" w:rsidR="0069327E" w:rsidP="0069327E" w:rsidRDefault="0069327E" w14:paraId="5DB28C1B" w14:textId="11706873">
      <w:pPr>
        <w:pStyle w:val="NoSpacing"/>
        <w:spacing w:after="120"/>
        <w:rPr>
          <w:color w:val="007B85" w:themeColor="text2"/>
        </w:rPr>
      </w:pPr>
    </w:p>
    <w:p w:rsidRPr="00151E91" w:rsidR="002048CA" w:rsidP="002048CA" w:rsidRDefault="001F311B" w14:paraId="6931FCD0" w14:textId="6F6F4DCA">
      <w:pPr>
        <w:pStyle w:val="Caption"/>
      </w:pPr>
      <w:r w:rsidRPr="00151E91">
        <w:br w:type="page"/>
      </w:r>
    </w:p>
    <w:p w:rsidRPr="00151E91" w:rsidR="006B65F0" w:rsidP="008258E4" w:rsidRDefault="005022BC" w14:paraId="456C5388" w14:textId="7507222B">
      <w:r w:rsidRPr="00151E91">
        <w:t xml:space="preserve">The </w:t>
      </w:r>
      <w:r w:rsidR="00E04169">
        <w:t>list</w:t>
      </w:r>
      <w:r w:rsidRPr="00151E91">
        <w:t xml:space="preserve"> below shows the Council plans and strategies that support delivery of th</w:t>
      </w:r>
      <w:r w:rsidRPr="00151E91" w:rsidR="004E117C">
        <w:t>is</w:t>
      </w:r>
      <w:r w:rsidRPr="00151E91" w:rsidR="00064A46">
        <w:t xml:space="preserve"> </w:t>
      </w:r>
      <w:r w:rsidRPr="00151E91">
        <w:t xml:space="preserve">Strategy. These translate </w:t>
      </w:r>
      <w:r w:rsidRPr="00151E91" w:rsidR="004E117C">
        <w:t xml:space="preserve">the </w:t>
      </w:r>
      <w:r w:rsidRPr="00151E91">
        <w:t>long-term direction</w:t>
      </w:r>
      <w:r w:rsidRPr="00151E91" w:rsidR="004E117C">
        <w:t xml:space="preserve"> of this strategy</w:t>
      </w:r>
      <w:r w:rsidRPr="00151E91">
        <w:t xml:space="preserve"> into actions</w:t>
      </w:r>
      <w:r w:rsidRPr="00151E91" w:rsidR="001C4712">
        <w:t>,</w:t>
      </w:r>
      <w:r w:rsidRPr="00151E91" w:rsidR="00B57A66">
        <w:t xml:space="preserve"> investments </w:t>
      </w:r>
      <w:r w:rsidRPr="00151E91" w:rsidR="001C4712">
        <w:t>and targets</w:t>
      </w:r>
      <w:r w:rsidRPr="00151E91" w:rsidR="001E2F32">
        <w:t xml:space="preserve"> that will </w:t>
      </w:r>
      <w:r w:rsidRPr="00151E91" w:rsidR="006A2BAA">
        <w:t>support progress towards achieving</w:t>
      </w:r>
      <w:r w:rsidRPr="00151E91">
        <w:t xml:space="preserve"> each goal.</w:t>
      </w:r>
    </w:p>
    <w:p w:rsidR="00E04169" w:rsidP="00F75911" w:rsidRDefault="00E04169" w14:paraId="7D7A4429" w14:textId="77777777">
      <w:pPr>
        <w:pStyle w:val="Text-Bodytext-YRC"/>
        <w:keepNext/>
        <w:numPr>
          <w:ilvl w:val="0"/>
          <w:numId w:val="29"/>
        </w:numPr>
      </w:pPr>
      <w:r>
        <w:t>Economic Development Strategy 2022-2032</w:t>
      </w:r>
    </w:p>
    <w:p w:rsidR="00E04169" w:rsidP="00F75911" w:rsidRDefault="00E04169" w14:paraId="5695C34B" w14:textId="77777777">
      <w:pPr>
        <w:pStyle w:val="Text-Bodytext-YRC"/>
        <w:keepNext/>
        <w:numPr>
          <w:ilvl w:val="0"/>
          <w:numId w:val="29"/>
        </w:numPr>
      </w:pPr>
      <w:r>
        <w:t>Community Waste and Resource Recovery Plan 2023-2030</w:t>
      </w:r>
    </w:p>
    <w:p w:rsidR="00E04169" w:rsidP="00F75911" w:rsidRDefault="00E04169" w14:paraId="4A71EB63" w14:textId="77777777">
      <w:pPr>
        <w:pStyle w:val="Text-Bodytext-YRC"/>
        <w:keepNext/>
        <w:numPr>
          <w:ilvl w:val="0"/>
          <w:numId w:val="29"/>
        </w:numPr>
      </w:pPr>
      <w:r>
        <w:t>Housing Strategy 2024-2039</w:t>
      </w:r>
    </w:p>
    <w:p w:rsidR="00E04169" w:rsidP="00F75911" w:rsidRDefault="00E04169" w14:paraId="0F601853" w14:textId="77777777">
      <w:pPr>
        <w:pStyle w:val="Text-Bodytext-YRC"/>
        <w:keepNext/>
        <w:numPr>
          <w:ilvl w:val="0"/>
          <w:numId w:val="29"/>
        </w:numPr>
      </w:pPr>
      <w:r>
        <w:t>Integrated Transport Strategy 2020-2040</w:t>
      </w:r>
    </w:p>
    <w:p w:rsidR="00E04169" w:rsidP="00F75911" w:rsidRDefault="00E04169" w14:paraId="7491D615" w14:textId="77777777">
      <w:pPr>
        <w:pStyle w:val="Text-Bodytext-YRC"/>
        <w:keepNext/>
        <w:numPr>
          <w:ilvl w:val="0"/>
          <w:numId w:val="29"/>
        </w:numPr>
      </w:pPr>
      <w:r>
        <w:t>Key Life Stages Plan 2025-2029</w:t>
      </w:r>
    </w:p>
    <w:p w:rsidR="00E04169" w:rsidP="00F75911" w:rsidRDefault="00E04169" w14:paraId="19CECABC" w14:textId="77777777">
      <w:pPr>
        <w:pStyle w:val="Text-Bodytext-YRC"/>
        <w:keepNext/>
        <w:numPr>
          <w:ilvl w:val="0"/>
          <w:numId w:val="29"/>
        </w:numPr>
      </w:pPr>
      <w:r>
        <w:t>Liveable Climate Plan 2020-2030</w:t>
      </w:r>
    </w:p>
    <w:p w:rsidR="00E04169" w:rsidP="00F75911" w:rsidRDefault="00E04169" w14:paraId="2D443F60" w14:textId="77777777">
      <w:pPr>
        <w:pStyle w:val="Text-Bodytext-YRC"/>
        <w:keepNext/>
        <w:numPr>
          <w:ilvl w:val="0"/>
          <w:numId w:val="29"/>
        </w:numPr>
      </w:pPr>
      <w:r>
        <w:t>Health and Wellbeing Strategy2025-2029</w:t>
      </w:r>
    </w:p>
    <w:p w:rsidR="00E04169" w:rsidP="00F75911" w:rsidRDefault="00E04169" w14:paraId="2E401EBE" w14:textId="77777777">
      <w:pPr>
        <w:pStyle w:val="Text-Bodytext-YRC"/>
        <w:keepNext/>
        <w:numPr>
          <w:ilvl w:val="0"/>
          <w:numId w:val="29"/>
        </w:numPr>
      </w:pPr>
      <w:r>
        <w:t>Reconciliation Action Plan</w:t>
      </w:r>
    </w:p>
    <w:p w:rsidR="00E04169" w:rsidP="00F75911" w:rsidRDefault="00E04169" w14:paraId="6CE822D5" w14:textId="77777777">
      <w:pPr>
        <w:pStyle w:val="Text-Bodytext-YRC"/>
        <w:keepNext/>
        <w:numPr>
          <w:ilvl w:val="0"/>
          <w:numId w:val="29"/>
        </w:numPr>
      </w:pPr>
      <w:r>
        <w:t>Stormwater Management Plan 2024-2034</w:t>
      </w:r>
    </w:p>
    <w:p w:rsidR="00E04169" w:rsidP="00F75911" w:rsidRDefault="00E04169" w14:paraId="208D2DFB" w14:textId="77777777">
      <w:pPr>
        <w:pStyle w:val="Text-Bodytext-YRC"/>
        <w:keepNext/>
        <w:numPr>
          <w:ilvl w:val="0"/>
          <w:numId w:val="29"/>
        </w:numPr>
      </w:pPr>
      <w:r>
        <w:t>Integrated Water Management Plan</w:t>
      </w:r>
    </w:p>
    <w:p w:rsidR="00E04169" w:rsidP="00F75911" w:rsidRDefault="00E04169" w14:paraId="6329BF89" w14:textId="77777777">
      <w:pPr>
        <w:pStyle w:val="Text-Bodytext-YRC"/>
        <w:keepNext/>
        <w:numPr>
          <w:ilvl w:val="0"/>
          <w:numId w:val="29"/>
        </w:numPr>
      </w:pPr>
      <w:r>
        <w:t>Yarra Strategic Plan 2022-2032</w:t>
      </w:r>
    </w:p>
    <w:p w:rsidR="00E04169" w:rsidP="00F75911" w:rsidRDefault="00E04169" w14:paraId="53A5E44D" w14:textId="77777777">
      <w:pPr>
        <w:pStyle w:val="Text-Bodytext-YRC"/>
        <w:keepNext/>
        <w:numPr>
          <w:ilvl w:val="0"/>
          <w:numId w:val="29"/>
        </w:numPr>
      </w:pPr>
      <w:r>
        <w:t>Tree Canopy Strategy 2024-2044</w:t>
      </w:r>
    </w:p>
    <w:p w:rsidR="00E04169" w:rsidP="00F75911" w:rsidRDefault="00E04169" w14:paraId="1E344FA4" w14:textId="77777777">
      <w:pPr>
        <w:pStyle w:val="Text-Bodytext-YRC"/>
        <w:keepNext/>
        <w:numPr>
          <w:ilvl w:val="0"/>
          <w:numId w:val="29"/>
        </w:numPr>
      </w:pPr>
      <w:r>
        <w:t>Nature Plan 2024-2034</w:t>
      </w:r>
    </w:p>
    <w:p w:rsidR="00E04169" w:rsidP="00F75911" w:rsidRDefault="00E04169" w14:paraId="57E00F1C" w14:textId="77777777">
      <w:pPr>
        <w:pStyle w:val="Text-Bodytext-YRC"/>
        <w:keepNext/>
        <w:numPr>
          <w:ilvl w:val="0"/>
          <w:numId w:val="29"/>
        </w:numPr>
      </w:pPr>
      <w:r>
        <w:t>Green Wedge Management Plan</w:t>
      </w:r>
    </w:p>
    <w:p w:rsidRPr="00151E91" w:rsidR="008258E4" w:rsidP="00F75911" w:rsidRDefault="00E04169" w14:paraId="54827716" w14:textId="49B0786B">
      <w:pPr>
        <w:pStyle w:val="Text-Bodytext-YRC"/>
        <w:keepNext/>
        <w:numPr>
          <w:ilvl w:val="0"/>
          <w:numId w:val="29"/>
        </w:numPr>
      </w:pPr>
      <w:r>
        <w:t>Open Space Strategy</w:t>
      </w:r>
    </w:p>
    <w:p w:rsidRPr="00151E91" w:rsidR="000D54C4" w:rsidP="003B764F" w:rsidRDefault="008F0302" w14:paraId="63F76B92" w14:textId="204D60B5">
      <w:r>
        <w:t>Through the</w:t>
      </w:r>
      <w:r w:rsidR="00C917BB">
        <w:t xml:space="preserve"> Victorian</w:t>
      </w:r>
      <w:r w:rsidRPr="6AE56C4D" w:rsidR="00C917BB">
        <w:rPr>
          <w:i/>
          <w:iCs/>
        </w:rPr>
        <w:t xml:space="preserve"> </w:t>
      </w:r>
      <w:r w:rsidRPr="6AE56C4D">
        <w:rPr>
          <w:i/>
          <w:iCs/>
        </w:rPr>
        <w:t>Local Government Act 2020</w:t>
      </w:r>
      <w:r w:rsidR="00A01485">
        <w:t>,</w:t>
      </w:r>
      <w:r w:rsidR="005E060D">
        <w:t xml:space="preserve"> Council has a legislated responsibility to promote environmental sustainability</w:t>
      </w:r>
      <w:r w:rsidR="00BD7576">
        <w:t xml:space="preserve">, </w:t>
      </w:r>
      <w:r w:rsidR="005E060D">
        <w:t xml:space="preserve">respond to climate change risks, </w:t>
      </w:r>
      <w:r w:rsidR="00BD7576">
        <w:t xml:space="preserve">and help </w:t>
      </w:r>
      <w:r w:rsidR="005E060D">
        <w:t xml:space="preserve">create a resilient future for current and future generations.  </w:t>
      </w:r>
      <w:r w:rsidR="00E27CB7">
        <w:t xml:space="preserve">This Strategy </w:t>
      </w:r>
      <w:r w:rsidR="00415DD0">
        <w:t>supports</w:t>
      </w:r>
      <w:r w:rsidR="00E66DA0">
        <w:t xml:space="preserve"> </w:t>
      </w:r>
      <w:r w:rsidR="00BF6FE8">
        <w:t>Council</w:t>
      </w:r>
      <w:r w:rsidR="00E66DA0">
        <w:t xml:space="preserve"> to meet these </w:t>
      </w:r>
      <w:r w:rsidR="00E27CB7">
        <w:t xml:space="preserve">responsibilities and aligns with </w:t>
      </w:r>
      <w:r w:rsidR="00BF6FE8">
        <w:t>relevant</w:t>
      </w:r>
      <w:r w:rsidR="00E66DA0">
        <w:t xml:space="preserve"> state, national and international </w:t>
      </w:r>
      <w:r w:rsidR="00BF6FE8">
        <w:t xml:space="preserve">legislation </w:t>
      </w:r>
      <w:r w:rsidR="00E66DA0">
        <w:t xml:space="preserve">and </w:t>
      </w:r>
      <w:r w:rsidR="00BF6FE8">
        <w:t>strategic fr</w:t>
      </w:r>
      <w:r w:rsidR="006C6D6E">
        <w:t>am</w:t>
      </w:r>
      <w:r w:rsidR="00BF6FE8">
        <w:t>eworks</w:t>
      </w:r>
      <w:r w:rsidR="00E55F48">
        <w:t>.</w:t>
      </w:r>
      <w:r w:rsidR="00C917BB">
        <w:t xml:space="preserve"> </w:t>
      </w:r>
    </w:p>
    <w:p w:rsidRPr="00151E91" w:rsidR="00E55F48" w:rsidP="00415DD0" w:rsidRDefault="00C917BB" w14:paraId="53D510E2" w14:textId="67900B2F">
      <w:pPr>
        <w:ind w:hanging="11"/>
      </w:pPr>
      <w:r w:rsidRPr="00151E91">
        <w:t>This includes:</w:t>
      </w:r>
      <w:r w:rsidRPr="00151E91" w:rsidR="001A7122">
        <w:t xml:space="preserve"> </w:t>
      </w:r>
    </w:p>
    <w:p w:rsidRPr="00151E91" w:rsidR="009D147A" w:rsidP="00C57B54" w:rsidRDefault="0035792F" w14:paraId="4F8D3DC1" w14:textId="075FAD4F">
      <w:pPr>
        <w:pStyle w:val="H4-Heading-YRC"/>
      </w:pPr>
      <w:r w:rsidRPr="00151E91">
        <w:t>State</w:t>
      </w:r>
    </w:p>
    <w:p w:rsidRPr="00151E91" w:rsidR="006B3FDF" w:rsidP="00F75911" w:rsidRDefault="006B3FDF" w14:paraId="34F3C118" w14:textId="77777777">
      <w:pPr>
        <w:pStyle w:val="ListParagraph"/>
        <w:numPr>
          <w:ilvl w:val="0"/>
          <w:numId w:val="10"/>
        </w:numPr>
      </w:pPr>
      <w:r w:rsidRPr="00151E91">
        <w:t>Victorias Climate Change Strategy 2026-30</w:t>
      </w:r>
    </w:p>
    <w:p w:rsidRPr="00151E91" w:rsidR="00EF20E1" w:rsidP="00F75911" w:rsidRDefault="00EF20E1" w14:paraId="2A4149F1" w14:textId="04EF661F">
      <w:pPr>
        <w:pStyle w:val="ListParagraph"/>
        <w:numPr>
          <w:ilvl w:val="0"/>
          <w:numId w:val="10"/>
        </w:numPr>
        <w:rPr>
          <w:i/>
          <w:iCs/>
        </w:rPr>
      </w:pPr>
      <w:r w:rsidRPr="6AE56C4D">
        <w:rPr>
          <w:i/>
          <w:iCs/>
        </w:rPr>
        <w:t>Statewide Treaty (Gellung Warl) Act 2025</w:t>
      </w:r>
    </w:p>
    <w:p w:rsidRPr="00151E91" w:rsidR="00C576EA" w:rsidP="00F75911" w:rsidRDefault="00ED0889" w14:paraId="06F03F73" w14:textId="1BA9E07A">
      <w:pPr>
        <w:pStyle w:val="ListParagraph"/>
        <w:numPr>
          <w:ilvl w:val="0"/>
          <w:numId w:val="10"/>
        </w:numPr>
      </w:pPr>
      <w:r w:rsidRPr="00151E91">
        <w:t xml:space="preserve">Melbourne Water </w:t>
      </w:r>
      <w:r w:rsidRPr="00151E91" w:rsidR="00C576EA">
        <w:t>Healthy Waterways Strategy 2018-28</w:t>
      </w:r>
      <w:r w:rsidRPr="00151E91" w:rsidR="00010E4F">
        <w:t xml:space="preserve"> </w:t>
      </w:r>
    </w:p>
    <w:p w:rsidRPr="00151E91" w:rsidR="004F6320" w:rsidP="00F75911" w:rsidRDefault="00D96AE3" w14:paraId="02898927" w14:textId="77777777">
      <w:pPr>
        <w:pStyle w:val="ListParagraph"/>
        <w:numPr>
          <w:ilvl w:val="0"/>
          <w:numId w:val="10"/>
        </w:numPr>
      </w:pPr>
      <w:r w:rsidRPr="00151E91">
        <w:t xml:space="preserve">Burndap Birrarung </w:t>
      </w:r>
      <w:r w:rsidRPr="00151E91" w:rsidR="004F6320">
        <w:t>B</w:t>
      </w:r>
      <w:r w:rsidRPr="00151E91">
        <w:t xml:space="preserve">urndap </w:t>
      </w:r>
      <w:r w:rsidRPr="00151E91" w:rsidR="004F6320">
        <w:t>U</w:t>
      </w:r>
      <w:r w:rsidRPr="00151E91">
        <w:t>markoo (Yarra Strategic Plan) 2022–32</w:t>
      </w:r>
    </w:p>
    <w:p w:rsidRPr="00151E91" w:rsidR="00291907" w:rsidP="00F75911" w:rsidRDefault="00291907" w14:paraId="76989EC4" w14:textId="0BAF4DEC">
      <w:pPr>
        <w:pStyle w:val="ListParagraph"/>
        <w:numPr>
          <w:ilvl w:val="0"/>
          <w:numId w:val="10"/>
        </w:numPr>
      </w:pPr>
      <w:r w:rsidRPr="00151E91">
        <w:rPr>
          <w:lang w:val="en-AU"/>
        </w:rPr>
        <w:t>Recycling Victoria: A new Economy Policy (2020-2030)</w:t>
      </w:r>
    </w:p>
    <w:p w:rsidRPr="00151E91" w:rsidR="00291907" w:rsidP="00F75911" w:rsidRDefault="00291907" w14:paraId="1F122D37" w14:textId="76C88596">
      <w:pPr>
        <w:pStyle w:val="ListParagraph"/>
        <w:numPr>
          <w:ilvl w:val="0"/>
          <w:numId w:val="10"/>
        </w:numPr>
      </w:pPr>
      <w:r w:rsidRPr="00151E91">
        <w:t>Protecting Victoria’s Environment – Biodiversity 2037 (2017-2037)</w:t>
      </w:r>
    </w:p>
    <w:p w:rsidRPr="00151E91" w:rsidR="00A82314" w:rsidP="00F75911" w:rsidRDefault="00A82314" w14:paraId="2132F592" w14:textId="77777777">
      <w:pPr>
        <w:pStyle w:val="ListParagraph"/>
        <w:numPr>
          <w:ilvl w:val="0"/>
          <w:numId w:val="10"/>
        </w:numPr>
      </w:pPr>
      <w:r w:rsidRPr="00151E91">
        <w:t xml:space="preserve">Plan for Victoria </w:t>
      </w:r>
    </w:p>
    <w:p w:rsidR="00B7791E" w:rsidP="00B7791E" w:rsidRDefault="00B7791E" w14:paraId="49D37B6D" w14:textId="77777777"/>
    <w:p w:rsidRPr="00151E91" w:rsidR="00F13671" w:rsidP="00B7791E" w:rsidRDefault="00F13671" w14:paraId="73E64CA0" w14:textId="77777777"/>
    <w:p w:rsidRPr="00151E91" w:rsidR="008B490C" w:rsidP="008B490C" w:rsidRDefault="00560E69" w14:paraId="44824807" w14:textId="56B2003B">
      <w:pPr>
        <w:pStyle w:val="H4-Heading-YRC"/>
      </w:pPr>
      <w:r w:rsidRPr="00151E91">
        <w:t>Federal</w:t>
      </w:r>
      <w:r w:rsidRPr="00151E91" w:rsidR="00915BDA">
        <w:t xml:space="preserve"> </w:t>
      </w:r>
    </w:p>
    <w:p w:rsidRPr="00151E91" w:rsidR="00D84BCD" w:rsidP="00F75911" w:rsidRDefault="00D84BCD" w14:paraId="57F6E02C" w14:textId="25938F96">
      <w:pPr>
        <w:pStyle w:val="ListParagraph"/>
        <w:numPr>
          <w:ilvl w:val="0"/>
          <w:numId w:val="8"/>
        </w:numPr>
      </w:pPr>
      <w:r w:rsidRPr="00151E91">
        <w:t>Australia’s Net Zero Plan 2025</w:t>
      </w:r>
    </w:p>
    <w:p w:rsidRPr="00151E91" w:rsidR="00D84BCD" w:rsidP="00F75911" w:rsidRDefault="00D84BCD" w14:paraId="3502D918" w14:textId="4B70146C">
      <w:pPr>
        <w:pStyle w:val="ListParagraph"/>
        <w:numPr>
          <w:ilvl w:val="0"/>
          <w:numId w:val="8"/>
        </w:numPr>
      </w:pPr>
      <w:r w:rsidRPr="00151E91">
        <w:t>Australia’s National Adaptation Plan 2025</w:t>
      </w:r>
    </w:p>
    <w:p w:rsidRPr="00151E91" w:rsidR="00D84BCD" w:rsidP="00F75911" w:rsidRDefault="00D84BCD" w14:paraId="494F30C8" w14:textId="6E7D9EDB">
      <w:pPr>
        <w:pStyle w:val="ListParagraph"/>
        <w:numPr>
          <w:ilvl w:val="0"/>
          <w:numId w:val="8"/>
        </w:numPr>
      </w:pPr>
      <w:r w:rsidRPr="00151E91">
        <w:t>Australia’s Strategy for Nature 2019-2030</w:t>
      </w:r>
    </w:p>
    <w:p w:rsidRPr="00151E91" w:rsidR="00D84BCD" w:rsidP="00F75911" w:rsidRDefault="00D84BCD" w14:paraId="7E0F31EF" w14:textId="4D69786C">
      <w:pPr>
        <w:pStyle w:val="ListParagraph"/>
        <w:numPr>
          <w:ilvl w:val="0"/>
          <w:numId w:val="8"/>
        </w:numPr>
      </w:pPr>
      <w:r w:rsidRPr="00151E91">
        <w:t>Australia’s Circular Economy Framework 2024</w:t>
      </w:r>
    </w:p>
    <w:p w:rsidRPr="00151E91" w:rsidR="00CC2576" w:rsidP="00F75911" w:rsidRDefault="00D84BCD" w14:paraId="351AD068" w14:textId="77777777">
      <w:pPr>
        <w:pStyle w:val="ListParagraph"/>
        <w:numPr>
          <w:ilvl w:val="0"/>
          <w:numId w:val="8"/>
        </w:numPr>
      </w:pPr>
      <w:r w:rsidRPr="00151E91">
        <w:t>Australia’s National Water Agreement 2025</w:t>
      </w:r>
    </w:p>
    <w:p w:rsidRPr="00151E91" w:rsidR="006B3FDF" w:rsidP="00F75911" w:rsidRDefault="00D84BCD" w14:paraId="2BFB2971" w14:textId="38A18E1B">
      <w:pPr>
        <w:pStyle w:val="ListParagraph"/>
        <w:numPr>
          <w:ilvl w:val="0"/>
          <w:numId w:val="8"/>
        </w:numPr>
      </w:pPr>
      <w:r w:rsidRPr="00151E91">
        <w:t>Australia’s First Nations Strategy 2025-2030</w:t>
      </w:r>
    </w:p>
    <w:p w:rsidRPr="00151E91" w:rsidR="00D15A0B" w:rsidP="00D15A0B" w:rsidRDefault="00D15A0B" w14:paraId="2F64FA1C" w14:textId="77777777">
      <w:pPr>
        <w:pStyle w:val="H4-Heading-YRC"/>
      </w:pPr>
      <w:r w:rsidRPr="00151E91">
        <w:t xml:space="preserve">Global </w:t>
      </w:r>
    </w:p>
    <w:p w:rsidRPr="00151E91" w:rsidR="00A657C5" w:rsidP="00F75911" w:rsidRDefault="00A657C5" w14:paraId="584FD196" w14:textId="77777777">
      <w:pPr>
        <w:pStyle w:val="ListParagraph"/>
        <w:numPr>
          <w:ilvl w:val="0"/>
          <w:numId w:val="9"/>
        </w:numPr>
      </w:pPr>
      <w:r w:rsidRPr="00151E91">
        <w:t>United Nations Convention on Biodiversity</w:t>
      </w:r>
    </w:p>
    <w:p w:rsidRPr="00151E91" w:rsidR="00A657C5" w:rsidP="00F75911" w:rsidRDefault="00A657C5" w14:paraId="092847A1" w14:textId="77777777">
      <w:pPr>
        <w:pStyle w:val="ListParagraph"/>
        <w:numPr>
          <w:ilvl w:val="0"/>
          <w:numId w:val="9"/>
        </w:numPr>
      </w:pPr>
      <w:r w:rsidRPr="00151E91">
        <w:t>Global Biodiversity Framework</w:t>
      </w:r>
    </w:p>
    <w:p w:rsidRPr="00151E91" w:rsidR="00A657C5" w:rsidP="00F75911" w:rsidRDefault="00A657C5" w14:paraId="6950A0AF" w14:textId="77777777">
      <w:pPr>
        <w:pStyle w:val="ListParagraph"/>
        <w:numPr>
          <w:ilvl w:val="0"/>
          <w:numId w:val="9"/>
        </w:numPr>
      </w:pPr>
      <w:r w:rsidRPr="00151E91">
        <w:t>State of the Global Climate 2022</w:t>
      </w:r>
    </w:p>
    <w:p w:rsidRPr="00151E91" w:rsidR="00A657C5" w:rsidP="00F75911" w:rsidRDefault="00A657C5" w14:paraId="5531586D" w14:textId="77777777">
      <w:pPr>
        <w:pStyle w:val="ListParagraph"/>
        <w:numPr>
          <w:ilvl w:val="0"/>
          <w:numId w:val="9"/>
        </w:numPr>
      </w:pPr>
      <w:r w:rsidRPr="00151E91">
        <w:t>Intergovernmental Panel on Climate Change (IPCC) Reports</w:t>
      </w:r>
    </w:p>
    <w:p w:rsidRPr="00151E91" w:rsidR="00E92534" w:rsidP="00F75911" w:rsidRDefault="00A657C5" w14:paraId="36C0F3B7" w14:textId="611A3B4A">
      <w:pPr>
        <w:pStyle w:val="ListParagraph"/>
        <w:numPr>
          <w:ilvl w:val="0"/>
          <w:numId w:val="9"/>
        </w:numPr>
      </w:pPr>
      <w:r w:rsidRPr="00151E91">
        <w:t>United Nations Declaration of Rights of Indigenous People</w:t>
      </w:r>
    </w:p>
    <w:p w:rsidRPr="00151E91" w:rsidR="009811DC" w:rsidP="00F75911" w:rsidRDefault="00500832" w14:paraId="591D91DD" w14:textId="77777777">
      <w:pPr>
        <w:pStyle w:val="ListParagraph"/>
        <w:numPr>
          <w:ilvl w:val="0"/>
          <w:numId w:val="9"/>
        </w:numPr>
      </w:pPr>
      <w:r w:rsidRPr="00151E91">
        <w:t>The United Nations Sustainable Development Goals include 17 goals</w:t>
      </w:r>
      <w:r w:rsidRPr="00151E91" w:rsidR="00FC31AC">
        <w:t xml:space="preserve">. </w:t>
      </w:r>
    </w:p>
    <w:p w:rsidRPr="00151E91" w:rsidR="00500832" w:rsidP="00F75911" w:rsidRDefault="009811DC" w14:paraId="089EBAD2" w14:textId="69132B36">
      <w:pPr>
        <w:pStyle w:val="ListParagraph"/>
        <w:numPr>
          <w:ilvl w:val="1"/>
          <w:numId w:val="9"/>
        </w:numPr>
      </w:pPr>
      <w:r w:rsidRPr="00151E91">
        <w:t>T</w:t>
      </w:r>
      <w:r w:rsidRPr="00151E91" w:rsidR="00FC31AC">
        <w:t>his strategy has particular alignment with: Clean Water and Sanitation</w:t>
      </w:r>
      <w:r w:rsidRPr="00151E91" w:rsidR="00C919CD">
        <w:t>;</w:t>
      </w:r>
      <w:r w:rsidRPr="00151E91" w:rsidR="00FC31AC">
        <w:t xml:space="preserve"> Affordable and Clean Energy</w:t>
      </w:r>
      <w:r w:rsidRPr="00151E91" w:rsidR="00C919CD">
        <w:t xml:space="preserve">; </w:t>
      </w:r>
      <w:r w:rsidRPr="00151E91" w:rsidR="00FC31AC">
        <w:t>Industry, Innovation and Infrastructure</w:t>
      </w:r>
      <w:r w:rsidRPr="00151E91" w:rsidR="00C919CD">
        <w:t xml:space="preserve">; </w:t>
      </w:r>
      <w:r w:rsidRPr="00151E91" w:rsidR="00FC31AC">
        <w:t>Sustainable Cities and Communities</w:t>
      </w:r>
      <w:r w:rsidRPr="00151E91" w:rsidR="00C919CD">
        <w:t>;</w:t>
      </w:r>
      <w:r w:rsidRPr="00151E91" w:rsidR="00FC31AC">
        <w:t xml:space="preserve"> Responsible Consumption and Production</w:t>
      </w:r>
      <w:r w:rsidRPr="00151E91" w:rsidR="00C919CD">
        <w:t>;</w:t>
      </w:r>
      <w:r w:rsidRPr="00151E91" w:rsidR="00FC31AC">
        <w:t xml:space="preserve"> Climate Action</w:t>
      </w:r>
      <w:r w:rsidRPr="00151E91" w:rsidR="00C919CD">
        <w:t xml:space="preserve">; </w:t>
      </w:r>
      <w:r w:rsidRPr="00151E91" w:rsidR="00FC31AC">
        <w:t>Life on Land</w:t>
      </w:r>
      <w:r w:rsidRPr="00151E91" w:rsidR="00C919CD">
        <w:t xml:space="preserve"> and </w:t>
      </w:r>
      <w:r w:rsidRPr="00151E91" w:rsidR="00FC31AC">
        <w:t>Life Below Water</w:t>
      </w:r>
      <w:r w:rsidRPr="00151E91" w:rsidR="003D7198">
        <w:t xml:space="preserve"> (</w:t>
      </w:r>
      <w:r w:rsidRPr="00151E91" w:rsidR="00C919CD">
        <w:t xml:space="preserve">SDG </w:t>
      </w:r>
      <w:r w:rsidRPr="00151E91" w:rsidR="003D7198">
        <w:t>6,7,9,</w:t>
      </w:r>
      <w:r w:rsidRPr="00151E91" w:rsidR="00C919CD">
        <w:t xml:space="preserve"> 11,12,13,15,14 respectively).</w:t>
      </w:r>
    </w:p>
    <w:p w:rsidRPr="00151E91" w:rsidR="00500832" w:rsidP="00F75911" w:rsidRDefault="00500832" w14:paraId="247F2834" w14:textId="7248A034">
      <w:pPr>
        <w:pStyle w:val="ListParagraph"/>
        <w:numPr>
          <w:ilvl w:val="0"/>
          <w:numId w:val="9"/>
        </w:numPr>
      </w:pPr>
      <w:r w:rsidRPr="00151E91">
        <w:t>The 2015 Paris Climate Agreement legally binds Australia to reduce emissions to keep climate change to below 2°C.</w:t>
      </w:r>
    </w:p>
    <w:p w:rsidRPr="00151E91" w:rsidR="00500832" w:rsidP="00500832" w:rsidRDefault="00500832" w14:paraId="5BFAF3BB" w14:textId="77777777">
      <w:pPr>
        <w:pStyle w:val="ListParagraph"/>
        <w:ind w:left="720"/>
      </w:pPr>
    </w:p>
    <w:p w:rsidRPr="00151E91" w:rsidR="008B490C" w:rsidP="001662C9" w:rsidRDefault="008B490C" w14:paraId="4A172AD9" w14:textId="28CB1C4E">
      <w:pPr>
        <w:pStyle w:val="H2-Heading-YRC"/>
      </w:pPr>
      <w:r w:rsidRPr="00151E91">
        <w:br w:type="page"/>
      </w:r>
      <w:bookmarkStart w:name="_Toc237883515" w:id="29"/>
      <w:r w:rsidRPr="00151E91" w:rsidR="000F241C">
        <w:t>Community Consultation</w:t>
      </w:r>
      <w:bookmarkEnd w:id="29"/>
      <w:r w:rsidRPr="00151E91" w:rsidR="000F241C">
        <w:t xml:space="preserve"> </w:t>
      </w:r>
    </w:p>
    <w:p w:rsidRPr="00151E91" w:rsidR="00DD3224" w:rsidP="00903968" w:rsidRDefault="00903968" w14:paraId="6EFC6887" w14:textId="6FDBDAB3">
      <w:pPr>
        <w:rPr>
          <w:rFonts w:eastAsia="MS Mincho" w:cs="Arial"/>
          <w:kern w:val="0"/>
          <w:lang w:val="en-GB"/>
          <w14:ligatures w14:val="none"/>
        </w:rPr>
      </w:pPr>
      <w:r w:rsidRPr="00151E91">
        <w:rPr>
          <w:rFonts w:eastAsia="MS Mincho" w:cs="Arial"/>
          <w:kern w:val="0"/>
          <w:lang w:val="en-GB"/>
          <w14:ligatures w14:val="none"/>
        </w:rPr>
        <w:t xml:space="preserve">This Strategy has been shaped by </w:t>
      </w:r>
      <w:r w:rsidRPr="00151E91" w:rsidR="51D82705">
        <w:rPr>
          <w:rFonts w:eastAsia="MS Mincho" w:cs="Arial"/>
          <w:lang w:val="en-GB"/>
        </w:rPr>
        <w:t xml:space="preserve">the </w:t>
      </w:r>
      <w:r w:rsidR="005666A1">
        <w:rPr>
          <w:rFonts w:eastAsia="MS Mincho" w:cs="Arial"/>
          <w:lang w:val="en-GB"/>
        </w:rPr>
        <w:t>Y</w:t>
      </w:r>
      <w:r w:rsidRPr="00151E91" w:rsidR="51D82705">
        <w:rPr>
          <w:rFonts w:eastAsia="MS Mincho" w:cs="Arial"/>
          <w:lang w:val="en-GB"/>
        </w:rPr>
        <w:t xml:space="preserve">arra </w:t>
      </w:r>
      <w:r w:rsidR="005666A1">
        <w:rPr>
          <w:rFonts w:eastAsia="MS Mincho" w:cs="Arial"/>
          <w:lang w:val="en-GB"/>
        </w:rPr>
        <w:t>R</w:t>
      </w:r>
      <w:r w:rsidRPr="00151E91" w:rsidR="51D82705">
        <w:rPr>
          <w:rFonts w:eastAsia="MS Mincho" w:cs="Arial"/>
          <w:lang w:val="en-GB"/>
        </w:rPr>
        <w:t xml:space="preserve">anges </w:t>
      </w:r>
      <w:r w:rsidRPr="00151E91">
        <w:rPr>
          <w:rFonts w:eastAsia="MS Mincho" w:cs="Arial"/>
          <w:lang w:val="en-GB"/>
        </w:rPr>
        <w:t>community that cares deeply about the future of Yarra Ranges. People spoke of</w:t>
      </w:r>
      <w:r w:rsidRPr="00151E91" w:rsidR="00682A62">
        <w:rPr>
          <w:rFonts w:eastAsia="MS Mincho" w:cs="Arial"/>
          <w:lang w:val="en-GB"/>
        </w:rPr>
        <w:t>:</w:t>
      </w:r>
    </w:p>
    <w:p w:rsidRPr="00151E91" w:rsidR="00DD3224" w:rsidP="00F75911" w:rsidRDefault="00903968" w14:paraId="4225BEC2" w14:textId="38460614">
      <w:pPr>
        <w:pStyle w:val="ListParagraph"/>
        <w:numPr>
          <w:ilvl w:val="0"/>
          <w:numId w:val="11"/>
        </w:numPr>
      </w:pPr>
      <w:r w:rsidRPr="00151E91">
        <w:t>thriving forests and waterways</w:t>
      </w:r>
    </w:p>
    <w:p w:rsidRPr="00151E91" w:rsidR="00DD3224" w:rsidP="00F75911" w:rsidRDefault="00903968" w14:paraId="12CF2DDB" w14:textId="7163FDF6">
      <w:pPr>
        <w:pStyle w:val="ListParagraph"/>
        <w:numPr>
          <w:ilvl w:val="0"/>
          <w:numId w:val="11"/>
        </w:numPr>
      </w:pPr>
      <w:r w:rsidRPr="00151E91">
        <w:t>abundant wildlife</w:t>
      </w:r>
    </w:p>
    <w:p w:rsidRPr="00151E91" w:rsidR="00DD3224" w:rsidP="00F75911" w:rsidRDefault="00903968" w14:paraId="773A4BE5" w14:textId="2412B843">
      <w:pPr>
        <w:pStyle w:val="ListParagraph"/>
        <w:numPr>
          <w:ilvl w:val="0"/>
          <w:numId w:val="11"/>
        </w:numPr>
      </w:pPr>
      <w:r w:rsidRPr="00151E91">
        <w:t>stronger communities</w:t>
      </w:r>
    </w:p>
    <w:p w:rsidRPr="00151E91" w:rsidR="00DD3224" w:rsidP="00F75911" w:rsidRDefault="00903968" w14:paraId="71BBE0B3" w14:textId="7D339969">
      <w:pPr>
        <w:pStyle w:val="ListParagraph"/>
        <w:numPr>
          <w:ilvl w:val="0"/>
          <w:numId w:val="11"/>
        </w:numPr>
      </w:pPr>
      <w:r w:rsidRPr="00151E91">
        <w:t>renewable energy</w:t>
      </w:r>
    </w:p>
    <w:p w:rsidRPr="00151E91" w:rsidR="00DD3224" w:rsidP="00F75911" w:rsidRDefault="00903968" w14:paraId="1FCAFBE2" w14:textId="6718F1E3">
      <w:pPr>
        <w:pStyle w:val="ListParagraph"/>
        <w:numPr>
          <w:ilvl w:val="0"/>
          <w:numId w:val="11"/>
        </w:numPr>
      </w:pPr>
      <w:r>
        <w:t>local food</w:t>
      </w:r>
      <w:r w:rsidR="1DECA690">
        <w:t>; and</w:t>
      </w:r>
    </w:p>
    <w:p w:rsidRPr="00151E91" w:rsidR="00DD3224" w:rsidP="00F75911" w:rsidRDefault="00903968" w14:paraId="01D49BA1" w14:textId="6C76BE75">
      <w:pPr>
        <w:pStyle w:val="ListParagraph"/>
        <w:numPr>
          <w:ilvl w:val="0"/>
          <w:numId w:val="11"/>
        </w:numPr>
      </w:pPr>
      <w:r>
        <w:t>a landscape where people live</w:t>
      </w:r>
      <w:r w:rsidR="00192733">
        <w:t xml:space="preserve"> </w:t>
      </w:r>
      <w:r>
        <w:t xml:space="preserve">in harmony with nature and </w:t>
      </w:r>
      <w:r w:rsidR="00F767AA">
        <w:t xml:space="preserve">have </w:t>
      </w:r>
      <w:r>
        <w:t xml:space="preserve">respect for Country. </w:t>
      </w:r>
    </w:p>
    <w:p w:rsidRPr="00151E91" w:rsidR="00903968" w:rsidP="00903968" w:rsidRDefault="00903968" w14:paraId="55B0E848" w14:textId="4D89EC74">
      <w:pPr>
        <w:rPr>
          <w:rFonts w:eastAsia="MS Mincho" w:cs="Arial"/>
          <w:kern w:val="0"/>
          <w:lang w:val="en-GB"/>
          <w14:ligatures w14:val="none"/>
        </w:rPr>
      </w:pPr>
      <w:r w:rsidRPr="00151E91">
        <w:rPr>
          <w:rFonts w:eastAsia="MS Mincho" w:cs="Arial"/>
          <w:kern w:val="0"/>
          <w:lang w:val="en-GB"/>
          <w14:ligatures w14:val="none"/>
        </w:rPr>
        <w:t>Underpinning these aspirations was a powerful message</w:t>
      </w:r>
      <w:r w:rsidRPr="00151E91">
        <w:rPr>
          <w:rStyle w:val="IntenseQuoteChar"/>
          <w:lang w:val="en-GB"/>
        </w:rPr>
        <w:t xml:space="preserve">: </w:t>
      </w:r>
      <w:r w:rsidRPr="00151E91">
        <w:rPr>
          <w:rStyle w:val="IntenseQuoteChar"/>
        </w:rPr>
        <w:t>protect what makes Yarra Ranges special, while preparing together for the challenges and opportunities ahead.</w:t>
      </w:r>
      <w:r w:rsidRPr="00151E91">
        <w:rPr>
          <w:rFonts w:eastAsia="MS Mincho" w:cs="Arial"/>
          <w:kern w:val="0"/>
          <w:lang w:val="en-GB"/>
          <w14:ligatures w14:val="none"/>
        </w:rPr>
        <w:t xml:space="preserve"> </w:t>
      </w:r>
    </w:p>
    <w:p w:rsidRPr="00151E91" w:rsidR="00903968" w:rsidP="00903968" w:rsidRDefault="00F767AA" w14:paraId="491CED2E" w14:textId="6E0DEAD1">
      <w:pPr>
        <w:rPr>
          <w:rFonts w:eastAsia="MS Mincho" w:cs="Arial"/>
          <w:kern w:val="0"/>
          <w:lang w:val="en-GB"/>
          <w14:ligatures w14:val="none"/>
        </w:rPr>
      </w:pPr>
      <w:r w:rsidRPr="00151E91">
        <w:rPr>
          <w:rFonts w:eastAsia="MS Mincho" w:cs="Arial"/>
          <w:kern w:val="0"/>
          <w14:ligatures w14:val="none"/>
        </w:rPr>
        <w:t>Participants of all ages expressed</w:t>
      </w:r>
      <w:r w:rsidRPr="00151E91">
        <w:rPr>
          <w:rFonts w:eastAsia="MS Mincho" w:cs="Arial"/>
          <w:kern w:val="0"/>
          <w:lang w:val="en-GB"/>
          <w14:ligatures w14:val="none"/>
        </w:rPr>
        <w:t xml:space="preserve"> </w:t>
      </w:r>
      <w:r w:rsidRPr="00151E91" w:rsidR="00903968">
        <w:rPr>
          <w:rFonts w:eastAsia="MS Mincho" w:cs="Arial"/>
          <w:kern w:val="0"/>
          <w:lang w:val="en-GB"/>
          <w14:ligatures w14:val="none"/>
        </w:rPr>
        <w:t>a shared desire for visible action, meaningful involvement and a future that balances environmental protection, climate resilience and community wellbeing. This Strategy reflects those aspirations and provides a pathway towards the future the community has envisioned together.</w:t>
      </w:r>
    </w:p>
    <w:p w:rsidRPr="00151E91" w:rsidR="00552CED" w:rsidP="00903968" w:rsidRDefault="00903968" w14:paraId="684DF2B5" w14:textId="55649F20">
      <w:pPr>
        <w:rPr>
          <w:rFonts w:eastAsia="MS Mincho" w:cs="Arial"/>
          <w:kern w:val="0"/>
          <w14:ligatures w14:val="none"/>
        </w:rPr>
      </w:pPr>
      <w:r w:rsidRPr="00151E91">
        <w:rPr>
          <w:rFonts w:eastAsia="MS Mincho" w:cs="Arial"/>
          <w:kern w:val="0"/>
          <w14:ligatures w14:val="none"/>
        </w:rPr>
        <w:t>A total of 2,445 participants</w:t>
      </w:r>
      <w:r w:rsidRPr="00151E91" w:rsidR="00A3244B">
        <w:rPr>
          <w:rFonts w:eastAsia="MS Mincho" w:cs="Arial"/>
          <w:kern w:val="0"/>
          <w14:ligatures w14:val="none"/>
        </w:rPr>
        <w:t xml:space="preserve">, </w:t>
      </w:r>
      <w:r w:rsidRPr="00151E91" w:rsidR="00FB6443">
        <w:rPr>
          <w:rFonts w:eastAsia="MS Mincho" w:cs="Arial"/>
          <w:kern w:val="0"/>
          <w14:ligatures w14:val="none"/>
        </w:rPr>
        <w:t xml:space="preserve">preschoolers to </w:t>
      </w:r>
      <w:r w:rsidRPr="00151E91" w:rsidR="00BF2B81">
        <w:rPr>
          <w:rFonts w:eastAsia="MS Mincho" w:cs="Arial"/>
          <w:kern w:val="0"/>
          <w14:ligatures w14:val="none"/>
        </w:rPr>
        <w:t>senior</w:t>
      </w:r>
      <w:r w:rsidRPr="00151E91" w:rsidR="00EF6354">
        <w:rPr>
          <w:rFonts w:eastAsia="MS Mincho" w:cs="Arial"/>
          <w:kern w:val="0"/>
          <w14:ligatures w14:val="none"/>
        </w:rPr>
        <w:t>s 80+</w:t>
      </w:r>
      <w:r w:rsidRPr="00151E91">
        <w:rPr>
          <w:rFonts w:eastAsia="MS Mincho" w:cs="Arial"/>
          <w:kern w:val="0"/>
          <w14:ligatures w14:val="none"/>
        </w:rPr>
        <w:t xml:space="preserve"> were reached through community and stakeholder engagement activities, including</w:t>
      </w:r>
      <w:r w:rsidRPr="00151E91" w:rsidR="007F020A">
        <w:rPr>
          <w:rFonts w:eastAsia="MS Mincho" w:cs="Arial"/>
          <w:kern w:val="0"/>
          <w14:ligatures w14:val="none"/>
        </w:rPr>
        <w:t>:</w:t>
      </w:r>
    </w:p>
    <w:p w:rsidRPr="00151E91" w:rsidR="00552CED" w:rsidP="00F75911" w:rsidRDefault="00903968" w14:paraId="7EDA5A84" w14:textId="0110BAD4">
      <w:pPr>
        <w:pStyle w:val="ListParagraph"/>
        <w:numPr>
          <w:ilvl w:val="0"/>
          <w:numId w:val="12"/>
        </w:numPr>
      </w:pPr>
      <w:r w:rsidRPr="00151E91">
        <w:t>the Youth Summit and Next Gen Forum</w:t>
      </w:r>
    </w:p>
    <w:p w:rsidRPr="00151E91" w:rsidR="00552CED" w:rsidP="00F75911" w:rsidRDefault="00903968" w14:paraId="4920902C" w14:textId="2BA04740">
      <w:pPr>
        <w:pStyle w:val="ListParagraph"/>
        <w:numPr>
          <w:ilvl w:val="0"/>
          <w:numId w:val="12"/>
        </w:numPr>
      </w:pPr>
      <w:r w:rsidRPr="00151E91">
        <w:t>11 community pop-up events</w:t>
      </w:r>
    </w:p>
    <w:p w:rsidRPr="00151E91" w:rsidR="00552CED" w:rsidP="00F75911" w:rsidRDefault="004F33E3" w14:paraId="39A424A9" w14:textId="26F64F7C">
      <w:pPr>
        <w:pStyle w:val="ListParagraph"/>
        <w:numPr>
          <w:ilvl w:val="0"/>
          <w:numId w:val="12"/>
        </w:numPr>
      </w:pPr>
      <w:r w:rsidRPr="00151E91">
        <w:t>s</w:t>
      </w:r>
      <w:r w:rsidRPr="00151E91" w:rsidR="00903968">
        <w:t xml:space="preserve">even Advisory Committees and stakeholder groups </w:t>
      </w:r>
    </w:p>
    <w:p w:rsidRPr="00151E91" w:rsidR="00552CED" w:rsidP="00F75911" w:rsidRDefault="00903968" w14:paraId="6DE2E5C5" w14:textId="0D78BFDF">
      <w:pPr>
        <w:pStyle w:val="ListParagraph"/>
        <w:numPr>
          <w:ilvl w:val="0"/>
          <w:numId w:val="12"/>
        </w:numPr>
      </w:pPr>
      <w:r w:rsidRPr="00151E91">
        <w:t>engagement with Wurundjeri Woi-</w:t>
      </w:r>
      <w:r w:rsidRPr="00151E91" w:rsidR="00F80511">
        <w:t>Wurrung</w:t>
      </w:r>
      <w:r w:rsidRPr="00151E91">
        <w:t xml:space="preserve"> as Traditional Owners and Custodians of Country. </w:t>
      </w:r>
    </w:p>
    <w:p w:rsidRPr="00151E91" w:rsidR="00E90217" w:rsidP="00903968" w:rsidRDefault="00903968" w14:paraId="256B59D8" w14:textId="77777777">
      <w:pPr>
        <w:rPr>
          <w:rFonts w:eastAsia="MS Mincho" w:cs="Arial"/>
          <w:kern w:val="0"/>
          <w:lang w:val="en-GB"/>
          <w14:ligatures w14:val="none"/>
        </w:rPr>
      </w:pPr>
      <w:r w:rsidRPr="00151E91">
        <w:rPr>
          <w:rFonts w:eastAsia="MS Mincho" w:cs="Arial"/>
          <w:kern w:val="0"/>
          <w:lang w:val="en-GB"/>
          <w14:ligatures w14:val="none"/>
        </w:rPr>
        <w:t xml:space="preserve">Through this process, 712 contributions were received, providing input into the development of the Strategy. </w:t>
      </w:r>
    </w:p>
    <w:p w:rsidRPr="00151E91" w:rsidR="00E90217" w:rsidP="00903968" w:rsidRDefault="00BD277D" w14:paraId="7D5B1C26" w14:textId="66BCE1DD">
      <w:pPr>
        <w:rPr>
          <w:rFonts w:eastAsia="MS Mincho" w:cs="Arial"/>
          <w:kern w:val="0"/>
          <w:lang w:val="en-GB"/>
          <w14:ligatures w14:val="none"/>
        </w:rPr>
      </w:pPr>
      <w:r w:rsidRPr="00151E91">
        <w:rPr>
          <w:rFonts w:eastAsia="MS Mincho" w:cs="Arial"/>
          <w:kern w:val="0"/>
          <w:lang w:val="en-GB"/>
          <w14:ligatures w14:val="none"/>
        </w:rPr>
        <w:t>Community feedback directly influenced the development of the Strategy, including strengthening priorities relating to climate adaptation, waterway health, biodiversity protection, local food systems, renewable energy, emergency preparedness and community participation.</w:t>
      </w:r>
      <w:r w:rsidRPr="00151E91" w:rsidR="00903968">
        <w:rPr>
          <w:rFonts w:eastAsia="MS Mincho" w:cs="Arial"/>
          <w:kern w:val="0"/>
          <w:lang w:val="en-GB"/>
          <w14:ligatures w14:val="none"/>
        </w:rPr>
        <w:t xml:space="preserve"> </w:t>
      </w:r>
      <w:r w:rsidRPr="00151E91" w:rsidR="00552CED">
        <w:rPr>
          <w:rFonts w:eastAsia="MS Mincho" w:cs="Arial"/>
          <w:kern w:val="0"/>
          <w:lang w:val="en-GB"/>
          <w14:ligatures w14:val="none"/>
        </w:rPr>
        <w:t xml:space="preserve"> </w:t>
      </w:r>
    </w:p>
    <w:p w:rsidRPr="00151E91" w:rsidR="00552CED" w:rsidP="00903968" w:rsidRDefault="00903968" w14:paraId="0E903A84" w14:textId="5DCF862C">
      <w:r w:rsidRPr="00151E91">
        <w:rPr>
          <w:rFonts w:eastAsia="MS Mincho" w:cs="Arial"/>
          <w:kern w:val="0"/>
          <w:lang w:val="en-GB"/>
          <w14:ligatures w14:val="none"/>
        </w:rPr>
        <w:t xml:space="preserve">To find out more about this engagement visit: </w:t>
      </w:r>
      <w:hyperlink w:history="1" r:id="rId21">
        <w:r w:rsidRPr="00151E91" w:rsidR="005C1838">
          <w:rPr>
            <w:rStyle w:val="Hyperlink"/>
            <w:rFonts w:eastAsia="MS Mincho" w:cs="Arial"/>
            <w:kern w:val="0"/>
            <w:lang w:val="en-GB"/>
            <w14:ligatures w14:val="none"/>
          </w:rPr>
          <w:t>https://shaping.yarraranges.vic.gov.au/climate-and-environment-strategy-2026-2036/</w:t>
        </w:r>
      </w:hyperlink>
    </w:p>
    <w:p w:rsidRPr="00151E91" w:rsidR="00DD3224" w:rsidRDefault="00DD3224" w14:paraId="1C921EAB" w14:textId="77777777">
      <w:pPr>
        <w:rPr>
          <w:rFonts w:cs="Arial"/>
          <w:color w:val="007B85" w:themeColor="text2"/>
          <w:sz w:val="34"/>
          <w:szCs w:val="34"/>
          <w:lang w:val="en-GB"/>
        </w:rPr>
      </w:pPr>
      <w:bookmarkStart w:name="_Toc234839769" w:id="30"/>
      <w:r w:rsidRPr="00151E91">
        <w:rPr>
          <w:lang w:val="en-GB"/>
        </w:rPr>
        <w:br w:type="page"/>
      </w:r>
    </w:p>
    <w:p w:rsidRPr="00151E91" w:rsidR="00552CED" w:rsidP="001662C9" w:rsidRDefault="00097E41" w14:paraId="7B40C3D7" w14:textId="426E4D23">
      <w:pPr>
        <w:pStyle w:val="H2-Heading-YRC"/>
        <w:rPr>
          <w:lang w:val="en-GB"/>
        </w:rPr>
      </w:pPr>
      <w:bookmarkStart w:name="_Toc237883516" w:id="31"/>
      <w:r w:rsidRPr="00151E91">
        <w:rPr>
          <w:lang w:val="en-GB"/>
        </w:rPr>
        <w:t>Shared Future</w:t>
      </w:r>
      <w:bookmarkEnd w:id="30"/>
      <w:bookmarkEnd w:id="31"/>
    </w:p>
    <w:p w:rsidRPr="00151E91" w:rsidR="006B3FDF" w:rsidP="001F525D" w:rsidRDefault="00903968" w14:paraId="744C21E6" w14:textId="627D9698">
      <w:pPr>
        <w:rPr>
          <w:rFonts w:eastAsia="MS Mincho" w:cs="Arial"/>
          <w:kern w:val="0"/>
          <w:lang w:val="en-GB"/>
          <w14:ligatures w14:val="none"/>
        </w:rPr>
      </w:pPr>
      <w:r w:rsidRPr="00151E91">
        <w:rPr>
          <w:rFonts w:eastAsia="MS Mincho" w:cs="Arial"/>
          <w:kern w:val="0"/>
          <w:lang w:val="en-GB"/>
          <w14:ligatures w14:val="none"/>
        </w:rPr>
        <w:t xml:space="preserve">Youth participation was </w:t>
      </w:r>
      <w:r w:rsidRPr="00151E91" w:rsidR="00E164A4">
        <w:rPr>
          <w:rFonts w:eastAsia="MS Mincho" w:cs="Arial"/>
          <w:kern w:val="0"/>
          <w:lang w:val="en-GB"/>
          <w14:ligatures w14:val="none"/>
        </w:rPr>
        <w:t>a str</w:t>
      </w:r>
      <w:r w:rsidRPr="00151E91" w:rsidR="00D02B69">
        <w:rPr>
          <w:rFonts w:eastAsia="MS Mincho" w:cs="Arial"/>
          <w:kern w:val="0"/>
          <w:lang w:val="en-GB"/>
          <w14:ligatures w14:val="none"/>
        </w:rPr>
        <w:t>o</w:t>
      </w:r>
      <w:r w:rsidRPr="00151E91" w:rsidR="00E164A4">
        <w:rPr>
          <w:rFonts w:eastAsia="MS Mincho" w:cs="Arial"/>
          <w:kern w:val="0"/>
          <w:lang w:val="en-GB"/>
          <w14:ligatures w14:val="none"/>
        </w:rPr>
        <w:t>ng feature of the engagement process</w:t>
      </w:r>
      <w:r w:rsidRPr="00151E91" w:rsidR="00B95FA4">
        <w:rPr>
          <w:rFonts w:eastAsia="MS Mincho" w:cs="Arial"/>
          <w:kern w:val="0"/>
          <w:lang w:val="en-GB"/>
          <w14:ligatures w14:val="none"/>
        </w:rPr>
        <w:t xml:space="preserve">, </w:t>
      </w:r>
      <w:r w:rsidRPr="00151E91" w:rsidR="00B95FA4">
        <w:rPr>
          <w:rFonts w:eastAsia="MS Mincho" w:cs="Arial"/>
          <w:kern w:val="0"/>
          <w14:ligatures w14:val="none"/>
        </w:rPr>
        <w:t>ensur</w:t>
      </w:r>
      <w:r w:rsidRPr="00151E91" w:rsidR="00870C61">
        <w:rPr>
          <w:rFonts w:eastAsia="MS Mincho" w:cs="Arial"/>
          <w:kern w:val="0"/>
          <w14:ligatures w14:val="none"/>
        </w:rPr>
        <w:t>ing</w:t>
      </w:r>
      <w:r w:rsidRPr="00151E91" w:rsidR="00B95FA4">
        <w:rPr>
          <w:rFonts w:eastAsia="MS Mincho" w:cs="Arial"/>
          <w:kern w:val="0"/>
          <w14:ligatures w14:val="none"/>
        </w:rPr>
        <w:t xml:space="preserve"> the Strategy reflects both current needs and the aspirations of future generations. </w:t>
      </w:r>
      <w:r w:rsidRPr="00151E91" w:rsidR="00B95FA4">
        <w:rPr>
          <w:rFonts w:eastAsia="MS Mincho" w:cs="Arial"/>
          <w:kern w:val="0"/>
          <w:lang w:val="en-GB"/>
          <w14:ligatures w14:val="none"/>
        </w:rPr>
        <w:t>M</w:t>
      </w:r>
      <w:r w:rsidRPr="00151E91">
        <w:rPr>
          <w:rFonts w:eastAsia="MS Mincho" w:cs="Arial"/>
          <w:kern w:val="0"/>
          <w:lang w:val="en-GB"/>
          <w14:ligatures w14:val="none"/>
        </w:rPr>
        <w:t xml:space="preserve">ore than 200 young people </w:t>
      </w:r>
      <w:r w:rsidRPr="00151E91" w:rsidR="00B95FA4">
        <w:rPr>
          <w:rFonts w:eastAsia="MS Mincho" w:cs="Arial"/>
          <w:kern w:val="0"/>
          <w:lang w:val="en-GB"/>
          <w14:ligatures w14:val="none"/>
        </w:rPr>
        <w:t xml:space="preserve">contributed </w:t>
      </w:r>
      <w:r w:rsidRPr="00151E91">
        <w:rPr>
          <w:rFonts w:eastAsia="MS Mincho" w:cs="Arial"/>
          <w:kern w:val="0"/>
          <w:lang w:val="en-GB"/>
          <w14:ligatures w14:val="none"/>
        </w:rPr>
        <w:t xml:space="preserve">their ideas and aspirations </w:t>
      </w:r>
      <w:r w:rsidRPr="00151E91" w:rsidR="00E164A4">
        <w:rPr>
          <w:rFonts w:eastAsia="MS Mincho" w:cs="Arial"/>
          <w:kern w:val="0"/>
          <w:lang w:val="en-GB"/>
          <w14:ligatures w14:val="none"/>
        </w:rPr>
        <w:t xml:space="preserve">for the future of Yarra Ranges. Through targeted workshops and </w:t>
      </w:r>
      <w:r w:rsidRPr="00151E91" w:rsidR="00CB7C2F">
        <w:rPr>
          <w:rFonts w:eastAsia="MS Mincho" w:cs="Arial"/>
          <w:kern w:val="0"/>
          <w:lang w:val="en-GB"/>
          <w14:ligatures w14:val="none"/>
        </w:rPr>
        <w:t>activities y</w:t>
      </w:r>
      <w:r w:rsidRPr="00151E91">
        <w:rPr>
          <w:rFonts w:eastAsia="MS Mincho" w:cs="Arial"/>
          <w:kern w:val="0"/>
          <w:lang w:val="en-GB"/>
          <w14:ligatures w14:val="none"/>
        </w:rPr>
        <w:t xml:space="preserve">oung </w:t>
      </w:r>
      <w:r w:rsidRPr="00151E91">
        <w:rPr>
          <w:rFonts w:eastAsia="MS Mincho" w:cs="Arial"/>
          <w:kern w:val="0"/>
          <w14:ligatures w14:val="none"/>
        </w:rPr>
        <w:t xml:space="preserve">people consistently called for visible action, greater accessibility and meaningful involvement in decisions that affect their future. </w:t>
      </w:r>
    </w:p>
    <w:p w:rsidRPr="00151E91" w:rsidR="00334988" w:rsidP="00334988" w:rsidRDefault="000C0D51" w14:paraId="640ADE87" w14:textId="070732B1">
      <w:r w:rsidRPr="00151E91">
        <w:rPr>
          <w:rFonts w:eastAsia="MS Mincho" w:cs="Arial"/>
          <w:kern w:val="0"/>
          <w14:ligatures w14:val="none"/>
        </w:rPr>
        <w:t xml:space="preserve">The </w:t>
      </w:r>
      <w:r w:rsidRPr="00151E91" w:rsidR="00735278">
        <w:rPr>
          <w:rFonts w:eastAsia="MS Mincho" w:cs="Arial"/>
          <w:kern w:val="0"/>
          <w14:ligatures w14:val="none"/>
        </w:rPr>
        <w:t xml:space="preserve">following </w:t>
      </w:r>
      <w:r w:rsidRPr="00151E91">
        <w:rPr>
          <w:rFonts w:eastAsia="MS Mincho" w:cs="Arial"/>
          <w:kern w:val="0"/>
          <w14:ligatures w14:val="none"/>
        </w:rPr>
        <w:t>statement</w:t>
      </w:r>
      <w:r w:rsidRPr="00151E91" w:rsidR="006A73AC">
        <w:rPr>
          <w:rFonts w:eastAsia="MS Mincho" w:cs="Arial"/>
          <w:kern w:val="0"/>
          <w14:ligatures w14:val="none"/>
        </w:rPr>
        <w:t xml:space="preserve">, prepared by the </w:t>
      </w:r>
      <w:r w:rsidRPr="00151E91" w:rsidR="00440D0A">
        <w:rPr>
          <w:rFonts w:eastAsia="MS Mincho" w:cs="Arial"/>
          <w:kern w:val="0"/>
          <w14:ligatures w14:val="none"/>
        </w:rPr>
        <w:t xml:space="preserve">Yarra Ranges </w:t>
      </w:r>
      <w:r w:rsidRPr="00151E91" w:rsidR="00334988">
        <w:rPr>
          <w:rFonts w:eastAsia="MS Mincho" w:cs="Arial"/>
          <w:kern w:val="0"/>
          <w14:ligatures w14:val="none"/>
        </w:rPr>
        <w:t>Council’s</w:t>
      </w:r>
      <w:r w:rsidRPr="00151E91" w:rsidR="00440D0A">
        <w:rPr>
          <w:rFonts w:eastAsia="MS Mincho" w:cs="Arial"/>
          <w:kern w:val="0"/>
          <w14:ligatures w14:val="none"/>
        </w:rPr>
        <w:t xml:space="preserve"> </w:t>
      </w:r>
      <w:r w:rsidRPr="00151E91" w:rsidR="006A73AC">
        <w:rPr>
          <w:rFonts w:eastAsia="MS Mincho" w:cs="Arial"/>
          <w:kern w:val="0"/>
          <w14:ligatures w14:val="none"/>
        </w:rPr>
        <w:t xml:space="preserve">Youth </w:t>
      </w:r>
      <w:r w:rsidRPr="00151E91" w:rsidR="00334988">
        <w:rPr>
          <w:rFonts w:eastAsia="MS Mincho" w:cs="Arial"/>
          <w:kern w:val="0"/>
          <w14:ligatures w14:val="none"/>
        </w:rPr>
        <w:t>Ambassadors</w:t>
      </w:r>
      <w:r w:rsidRPr="00151E91" w:rsidR="006A73AC">
        <w:rPr>
          <w:rFonts w:eastAsia="MS Mincho" w:cs="Arial"/>
          <w:kern w:val="0"/>
          <w14:ligatures w14:val="none"/>
        </w:rPr>
        <w:t xml:space="preserve"> r</w:t>
      </w:r>
      <w:r w:rsidRPr="00151E91">
        <w:rPr>
          <w:rFonts w:eastAsia="MS Mincho" w:cs="Arial"/>
          <w:kern w:val="0"/>
          <w14:ligatures w14:val="none"/>
        </w:rPr>
        <w:t>eflects the aspirations and priorities identified by young people throughout the engagement process and captures their shared hope for Yarra Ranges in 2036:</w:t>
      </w:r>
      <w:r w:rsidRPr="00151E91" w:rsidR="00334988">
        <w:t xml:space="preserve"> </w:t>
      </w:r>
    </w:p>
    <w:p w:rsidRPr="00151E91" w:rsidR="00334988" w:rsidP="00676063" w:rsidRDefault="00334988" w14:paraId="6C50C2B5" w14:textId="77777777">
      <w:pPr>
        <w:pStyle w:val="H5-Indent-YRC"/>
        <w:ind w:left="0"/>
      </w:pPr>
    </w:p>
    <w:p w:rsidRPr="00151E91" w:rsidR="00334988" w:rsidP="00035A7A" w:rsidRDefault="00334988" w14:paraId="02333ABC" w14:textId="0DAACB95">
      <w:pPr>
        <w:pStyle w:val="Text-Bodytext-YRC"/>
      </w:pPr>
      <w:r w:rsidRPr="00151E91">
        <w:t>The young people of Yarra Ranges hope that:</w:t>
      </w:r>
    </w:p>
    <w:p w:rsidRPr="00151E91" w:rsidR="00334988" w:rsidP="0060171F" w:rsidRDefault="00334988" w14:paraId="0260E125" w14:textId="77777777">
      <w:pPr>
        <w:pStyle w:val="IntenseQuote"/>
        <w:ind w:left="567" w:right="261"/>
        <w:jc w:val="both"/>
      </w:pPr>
      <w:r w:rsidRPr="00151E91">
        <w:t>“In 2036, we strive to make Yarra Ranges a place where native habitats and animals thrive alongside people, homes, and streets: protected and cared for through Indigenous Knowledge Systems.</w:t>
      </w:r>
    </w:p>
    <w:p w:rsidRPr="00151E91" w:rsidR="00334988" w:rsidP="0060171F" w:rsidRDefault="00334988" w14:paraId="59A9E750" w14:textId="77777777">
      <w:pPr>
        <w:pStyle w:val="IntenseQuote"/>
        <w:ind w:left="567" w:right="261"/>
        <w:jc w:val="both"/>
      </w:pPr>
      <w:r w:rsidRPr="00151E91">
        <w:t>Our community is climate-ready, with landscapes and neighbourhoods designed to stay safe and liveable through heat, fire and flood. This means more cool, green spaces that are powered by renewable energy.</w:t>
      </w:r>
    </w:p>
    <w:p w:rsidRPr="00151E91" w:rsidR="00CF3EA4" w:rsidP="0060171F" w:rsidRDefault="00334988" w14:paraId="54957A38" w14:textId="2FCBC305">
      <w:pPr>
        <w:pStyle w:val="IntenseQuote"/>
        <w:ind w:left="567" w:right="261"/>
        <w:jc w:val="both"/>
      </w:pPr>
      <w:r w:rsidRPr="00151E91">
        <w:t>We are living sustainably with thriving community gardens, electrified transport and clean waterways. There’s easy access to low-impact environmental choices and everyone feels they belong. We connect, have opportunities to learn and are able to help shape a sustainable future.”</w:t>
      </w:r>
      <w:r w:rsidRPr="00151E91" w:rsidR="006B3FDF">
        <w:br w:type="page"/>
      </w:r>
    </w:p>
    <w:p w:rsidRPr="00151E91" w:rsidR="000621E3" w:rsidP="00334988" w:rsidRDefault="00955CE4" w14:paraId="0CCEE8F6" w14:textId="54643166">
      <w:pPr>
        <w:pStyle w:val="H1-Heading-YRC"/>
      </w:pPr>
      <w:bookmarkStart w:name="_Toc237883517" w:id="32"/>
      <w:r w:rsidRPr="00151E91">
        <w:t>Goals</w:t>
      </w:r>
      <w:bookmarkEnd w:id="32"/>
      <w:r w:rsidRPr="00151E91">
        <w:t xml:space="preserve"> </w:t>
      </w:r>
    </w:p>
    <w:p w:rsidRPr="00151E91" w:rsidR="000721EB" w:rsidP="00C846CA" w:rsidRDefault="000721EB" w14:paraId="3BFC70AB" w14:textId="77777777">
      <w:pPr>
        <w:pStyle w:val="NoSpacing"/>
        <w:spacing w:after="120"/>
      </w:pPr>
    </w:p>
    <w:p w:rsidRPr="00151E91" w:rsidR="001C58D6" w:rsidP="00C846CA" w:rsidRDefault="00D90C89" w14:paraId="1D939EF8" w14:textId="7A6B0612">
      <w:pPr>
        <w:pStyle w:val="NoSpacing"/>
        <w:spacing w:after="120"/>
      </w:pPr>
      <w:r w:rsidRPr="00151E91">
        <w:t xml:space="preserve">The following </w:t>
      </w:r>
      <w:r w:rsidRPr="00151E91" w:rsidR="00F7418F">
        <w:t xml:space="preserve">pages </w:t>
      </w:r>
      <w:r w:rsidRPr="00151E91" w:rsidR="001B42CD">
        <w:t>detail</w:t>
      </w:r>
      <w:r w:rsidRPr="00151E91" w:rsidR="00D1023D">
        <w:t xml:space="preserve"> the </w:t>
      </w:r>
      <w:r w:rsidRPr="00151E91" w:rsidR="0054351C">
        <w:rPr>
          <w:rStyle w:val="Text-Bodytext-YRCChar"/>
        </w:rPr>
        <w:t xml:space="preserve">five </w:t>
      </w:r>
      <w:r w:rsidRPr="00151E91" w:rsidR="005D0F48">
        <w:rPr>
          <w:rStyle w:val="Text-Bodytext-YRCChar"/>
        </w:rPr>
        <w:t>go</w:t>
      </w:r>
      <w:r w:rsidRPr="00151E91" w:rsidR="0054351C">
        <w:rPr>
          <w:rStyle w:val="Text-Bodytext-YRCChar"/>
        </w:rPr>
        <w:t>a</w:t>
      </w:r>
      <w:r w:rsidRPr="00151E91" w:rsidR="005D0F48">
        <w:rPr>
          <w:rStyle w:val="Text-Bodytext-YRCChar"/>
        </w:rPr>
        <w:t>ls</w:t>
      </w:r>
      <w:r w:rsidRPr="00151E91" w:rsidR="00713074">
        <w:rPr>
          <w:rStyle w:val="Text-Bodytext-YRCChar"/>
        </w:rPr>
        <w:t xml:space="preserve"> of this Strategy</w:t>
      </w:r>
      <w:r w:rsidRPr="00151E91" w:rsidR="005D0F48">
        <w:rPr>
          <w:rStyle w:val="Text-Bodytext-YRCChar"/>
        </w:rPr>
        <w:t>.</w:t>
      </w:r>
      <w:r w:rsidRPr="00151E91" w:rsidR="005D0F48">
        <w:t xml:space="preserve"> </w:t>
      </w:r>
      <w:r w:rsidRPr="00151E91" w:rsidR="00653E9B">
        <w:t>Each goal has a:</w:t>
      </w:r>
    </w:p>
    <w:p w:rsidRPr="00151E91" w:rsidR="00653E9B" w:rsidP="00F75911" w:rsidRDefault="004955D3" w14:paraId="00DA4B9D" w14:textId="0DE3218D">
      <w:pPr>
        <w:pStyle w:val="NoSpacing"/>
        <w:numPr>
          <w:ilvl w:val="0"/>
          <w:numId w:val="6"/>
        </w:numPr>
        <w:spacing w:after="120"/>
      </w:pPr>
      <w:r w:rsidRPr="00151E91">
        <w:rPr>
          <w:rStyle w:val="H5-Indent-YRCChar"/>
          <w:color w:val="auto"/>
        </w:rPr>
        <w:t xml:space="preserve">distinct </w:t>
      </w:r>
      <w:r w:rsidRPr="00151E91" w:rsidR="00690556">
        <w:rPr>
          <w:rStyle w:val="H5-Indent-YRCChar"/>
          <w:color w:val="auto"/>
        </w:rPr>
        <w:t>focu</w:t>
      </w:r>
      <w:r w:rsidRPr="00151E91" w:rsidR="00653E9B">
        <w:rPr>
          <w:rStyle w:val="H5-Indent-YRCChar"/>
          <w:color w:val="auto"/>
        </w:rPr>
        <w:t>s</w:t>
      </w:r>
      <w:r w:rsidRPr="00151E91">
        <w:rPr>
          <w:rStyle w:val="H5-Indent-YRCChar"/>
          <w:color w:val="auto"/>
        </w:rPr>
        <w:t xml:space="preserve"> </w:t>
      </w:r>
      <w:r w:rsidRPr="00151E91" w:rsidR="00D24780">
        <w:rPr>
          <w:rStyle w:val="H5-Indent-YRCChar"/>
          <w:color w:val="auto"/>
        </w:rPr>
        <w:t xml:space="preserve">identified </w:t>
      </w:r>
      <w:r w:rsidRPr="00151E91" w:rsidR="00CF10EC">
        <w:t>in both English and Woi-</w:t>
      </w:r>
      <w:r w:rsidRPr="00151E91" w:rsidR="00F80511">
        <w:t>Wurrung</w:t>
      </w:r>
    </w:p>
    <w:p w:rsidRPr="00151E91" w:rsidR="00A4342A" w:rsidP="00F75911" w:rsidRDefault="004955D3" w14:paraId="0AFCB285" w14:textId="7D1DF203">
      <w:pPr>
        <w:pStyle w:val="NoSpacing"/>
        <w:numPr>
          <w:ilvl w:val="0"/>
          <w:numId w:val="6"/>
        </w:numPr>
        <w:spacing w:after="120"/>
        <w:rPr>
          <w:rStyle w:val="Text-Bodytext-YRCChar"/>
          <w:rFonts w:eastAsiaTheme="minorHAnsi"/>
          <w:kern w:val="2"/>
          <w:lang w:val="en-AU"/>
          <w14:ligatures w14:val="standardContextual"/>
        </w:rPr>
      </w:pPr>
      <w:r w:rsidRPr="00151E91">
        <w:t>goal</w:t>
      </w:r>
      <w:r w:rsidRPr="00151E91" w:rsidR="00EA4F43">
        <w:rPr>
          <w:color w:val="auto"/>
        </w:rPr>
        <w:t xml:space="preserve"> </w:t>
      </w:r>
      <w:r w:rsidRPr="00151E91" w:rsidR="00690556">
        <w:rPr>
          <w:color w:val="auto"/>
        </w:rPr>
        <w:t xml:space="preserve">statement </w:t>
      </w:r>
      <w:r w:rsidRPr="00151E91" w:rsidR="00653E9B">
        <w:rPr>
          <w:color w:val="auto"/>
        </w:rPr>
        <w:t xml:space="preserve">that </w:t>
      </w:r>
      <w:r w:rsidRPr="00151E91" w:rsidR="00EA4F43">
        <w:rPr>
          <w:rStyle w:val="Text-Bodytext-YRCChar"/>
          <w:color w:val="auto"/>
        </w:rPr>
        <w:t>describe</w:t>
      </w:r>
      <w:r w:rsidRPr="00151E91" w:rsidR="00653E9B">
        <w:rPr>
          <w:rStyle w:val="Text-Bodytext-YRCChar"/>
          <w:color w:val="auto"/>
        </w:rPr>
        <w:t>s</w:t>
      </w:r>
      <w:r w:rsidRPr="00151E91" w:rsidR="00EA4F43">
        <w:rPr>
          <w:rStyle w:val="Text-Bodytext-YRCChar"/>
          <w:color w:val="auto"/>
        </w:rPr>
        <w:t xml:space="preserve"> the long-term future this </w:t>
      </w:r>
      <w:r w:rsidRPr="00151E91" w:rsidR="004A17D0">
        <w:rPr>
          <w:rStyle w:val="Text-Bodytext-YRCChar"/>
          <w:color w:val="auto"/>
        </w:rPr>
        <w:t>S</w:t>
      </w:r>
      <w:r w:rsidRPr="00151E91" w:rsidR="00EA4F43">
        <w:rPr>
          <w:rStyle w:val="Text-Bodytext-YRCChar"/>
          <w:color w:val="auto"/>
        </w:rPr>
        <w:t>trategy is working towards.</w:t>
      </w:r>
      <w:r w:rsidRPr="00151E91" w:rsidR="00A95B20">
        <w:rPr>
          <w:rStyle w:val="Text-Bodytext-YRCChar"/>
          <w:color w:val="auto"/>
        </w:rPr>
        <w:t xml:space="preserve"> </w:t>
      </w:r>
    </w:p>
    <w:p w:rsidRPr="00151E91" w:rsidR="007D01A9" w:rsidP="7D3729C5" w:rsidRDefault="0076529C" w14:paraId="65E62DBE" w14:textId="6B543E18">
      <w:pPr>
        <w:pStyle w:val="NoSpacing"/>
        <w:spacing w:after="120"/>
        <w:rPr>
          <w:rStyle w:val="Text-Bodytext-YRCChar"/>
          <w:color w:val="auto"/>
          <w:lang w:val="en-AU"/>
        </w:rPr>
      </w:pPr>
      <w:r w:rsidRPr="00151E91">
        <w:rPr>
          <w:rStyle w:val="Text-Bodytext-YRCChar"/>
          <w:color w:val="auto"/>
          <w:lang w:val="en-AU"/>
        </w:rPr>
        <w:t xml:space="preserve">To </w:t>
      </w:r>
      <w:r w:rsidRPr="00151E91" w:rsidR="00413364">
        <w:rPr>
          <w:rStyle w:val="Text-Bodytext-YRCChar"/>
          <w:color w:val="auto"/>
          <w:lang w:val="en-AU"/>
        </w:rPr>
        <w:t>support</w:t>
      </w:r>
      <w:r w:rsidRPr="00151E91">
        <w:rPr>
          <w:rStyle w:val="Text-Bodytext-YRCChar"/>
          <w:color w:val="auto"/>
          <w:lang w:val="en-AU"/>
        </w:rPr>
        <w:t xml:space="preserve"> progress towards each goal, the Strategy</w:t>
      </w:r>
      <w:r w:rsidRPr="00151E91" w:rsidR="00653E9B">
        <w:rPr>
          <w:rStyle w:val="Text-Bodytext-YRCChar"/>
          <w:color w:val="auto"/>
          <w:lang w:val="en-AU"/>
        </w:rPr>
        <w:t xml:space="preserve"> also</w:t>
      </w:r>
      <w:r w:rsidRPr="00151E91">
        <w:rPr>
          <w:rStyle w:val="Text-Bodytext-YRCChar"/>
          <w:color w:val="auto"/>
          <w:lang w:val="en-AU"/>
        </w:rPr>
        <w:t xml:space="preserve"> identifies: </w:t>
      </w:r>
    </w:p>
    <w:p w:rsidRPr="00151E91" w:rsidR="00735FD5" w:rsidP="00F13671" w:rsidRDefault="005162D1" w14:paraId="19DE59CE" w14:textId="1469EFAE">
      <w:pPr>
        <w:pStyle w:val="ListParagraph"/>
        <w:ind w:left="720"/>
        <w:rPr>
          <w:lang w:val="en-AU"/>
        </w:rPr>
      </w:pPr>
      <w:r w:rsidRPr="00151E91">
        <w:rPr>
          <w:rStyle w:val="Text-Bodytext-YRCChar"/>
        </w:rPr>
        <w:t>Approach</w:t>
      </w:r>
      <w:r w:rsidRPr="00151E91" w:rsidR="00366631">
        <w:rPr>
          <w:rStyle w:val="Text-Bodytext-YRCChar"/>
        </w:rPr>
        <w:t xml:space="preserve"> –</w:t>
      </w:r>
      <w:r w:rsidRPr="00151E91" w:rsidR="00366631">
        <w:t xml:space="preserve"> </w:t>
      </w:r>
      <w:r w:rsidRPr="00151E91" w:rsidR="006424EC">
        <w:t>ways of working</w:t>
      </w:r>
      <w:r w:rsidRPr="00151E91" w:rsidR="00533673">
        <w:t xml:space="preserve"> </w:t>
      </w:r>
    </w:p>
    <w:p w:rsidRPr="00151E91" w:rsidR="00D46020" w:rsidP="00F13671" w:rsidRDefault="00D46020" w14:paraId="4DF1CF09" w14:textId="671315E6">
      <w:pPr>
        <w:pStyle w:val="ListParagraph"/>
        <w:ind w:left="720"/>
      </w:pPr>
      <w:r w:rsidRPr="00151E91">
        <w:rPr>
          <w:rStyle w:val="H5-Indent-YRCChar"/>
          <w:color w:val="auto"/>
        </w:rPr>
        <w:t>Outcomes</w:t>
      </w:r>
      <w:r w:rsidRPr="00151E91">
        <w:t xml:space="preserve"> –</w:t>
      </w:r>
      <w:r w:rsidRPr="00151E91" w:rsidR="001623A6">
        <w:t xml:space="preserve"> </w:t>
      </w:r>
      <w:r w:rsidRPr="00151E91" w:rsidR="004D38DB">
        <w:t>change</w:t>
      </w:r>
      <w:r w:rsidRPr="00151E91" w:rsidR="00146BC8">
        <w:t>s</w:t>
      </w:r>
      <w:r w:rsidRPr="00151E91" w:rsidR="004D38DB">
        <w:t xml:space="preserve"> </w:t>
      </w:r>
      <w:r w:rsidRPr="00151E91" w:rsidR="004D760F">
        <w:t>we want to</w:t>
      </w:r>
      <w:r w:rsidRPr="00151E91" w:rsidR="001327B8">
        <w:t xml:space="preserve"> see </w:t>
      </w:r>
      <w:r w:rsidRPr="00151E91" w:rsidR="00627470">
        <w:t>over</w:t>
      </w:r>
      <w:r w:rsidRPr="00151E91" w:rsidR="001C7770">
        <w:t xml:space="preserve"> time</w:t>
      </w:r>
    </w:p>
    <w:p w:rsidRPr="00151E91" w:rsidR="005162D1" w:rsidP="00F13671" w:rsidRDefault="00366631" w14:paraId="1649474D" w14:textId="64645EF6">
      <w:pPr>
        <w:pStyle w:val="ListParagraph"/>
        <w:ind w:left="720"/>
      </w:pPr>
      <w:r w:rsidRPr="00151E91">
        <w:rPr>
          <w:rStyle w:val="H5-Indent-YRCChar"/>
          <w:color w:val="auto"/>
        </w:rPr>
        <w:t>Measures</w:t>
      </w:r>
      <w:r w:rsidRPr="00151E91" w:rsidR="005162D1">
        <w:t xml:space="preserve"> </w:t>
      </w:r>
      <w:r w:rsidRPr="00151E91">
        <w:t xml:space="preserve">– how </w:t>
      </w:r>
      <w:r w:rsidRPr="00151E91" w:rsidR="00486EA2">
        <w:t xml:space="preserve">progress will be </w:t>
      </w:r>
      <w:r w:rsidRPr="00151E91" w:rsidR="00663A04">
        <w:t>m</w:t>
      </w:r>
      <w:r w:rsidRPr="00151E91" w:rsidR="0031105E">
        <w:t>easure</w:t>
      </w:r>
      <w:r w:rsidRPr="00151E91" w:rsidR="00486EA2">
        <w:t>d</w:t>
      </w:r>
      <w:r w:rsidRPr="00151E91" w:rsidR="00713074">
        <w:t>.</w:t>
      </w:r>
    </w:p>
    <w:p w:rsidRPr="00151E91" w:rsidR="00B67B67" w:rsidP="00B67B67" w:rsidRDefault="005162D1" w14:paraId="6A3DD9BD" w14:textId="1305D57F">
      <w:pPr>
        <w:pStyle w:val="NoSpacing"/>
        <w:spacing w:after="120"/>
      </w:pPr>
      <w:r w:rsidRPr="00151E91">
        <w:t>While each goal</w:t>
      </w:r>
      <w:r w:rsidRPr="00151E91" w:rsidR="00750036">
        <w:t xml:space="preserve"> has </w:t>
      </w:r>
      <w:r w:rsidRPr="00151E91" w:rsidR="009D5ED1">
        <w:t>a</w:t>
      </w:r>
      <w:r w:rsidRPr="00151E91" w:rsidR="00750036">
        <w:t xml:space="preserve"> </w:t>
      </w:r>
      <w:r w:rsidRPr="00151E91" w:rsidR="005729E4">
        <w:t xml:space="preserve">distinct </w:t>
      </w:r>
      <w:r w:rsidRPr="00151E91" w:rsidR="00750036">
        <w:t>focus, they are interconnected and work together as part of</w:t>
      </w:r>
      <w:r w:rsidRPr="00151E91" w:rsidR="00D00F39">
        <w:t xml:space="preserve"> </w:t>
      </w:r>
      <w:r w:rsidRPr="00151E91" w:rsidR="00750036">
        <w:t xml:space="preserve">a </w:t>
      </w:r>
      <w:r w:rsidRPr="00151E91" w:rsidR="009D5ED1">
        <w:t>broader</w:t>
      </w:r>
      <w:r w:rsidRPr="00151E91" w:rsidR="00750036">
        <w:t xml:space="preserve"> system. </w:t>
      </w:r>
      <w:r w:rsidRPr="00151E91" w:rsidR="009D5ED1">
        <w:t>P</w:t>
      </w:r>
      <w:r w:rsidRPr="00151E91" w:rsidR="00750036">
        <w:t>rogress</w:t>
      </w:r>
      <w:r w:rsidRPr="00151E91" w:rsidR="00E51ACB">
        <w:t xml:space="preserve"> </w:t>
      </w:r>
      <w:r w:rsidRPr="00151E91" w:rsidR="00750036">
        <w:t>in one are</w:t>
      </w:r>
      <w:r w:rsidRPr="00151E91" w:rsidR="00D00F39">
        <w:t>a</w:t>
      </w:r>
      <w:r w:rsidRPr="00151E91" w:rsidR="001C7770">
        <w:t xml:space="preserve"> </w:t>
      </w:r>
      <w:r w:rsidRPr="00151E91" w:rsidR="00D00F39">
        <w:t>often</w:t>
      </w:r>
      <w:r w:rsidRPr="00151E91" w:rsidR="00750036">
        <w:t xml:space="preserve"> su</w:t>
      </w:r>
      <w:r w:rsidRPr="00151E91" w:rsidR="00D00F39">
        <w:t>pports progress in another.</w:t>
      </w:r>
      <w:r w:rsidRPr="00151E91" w:rsidR="00B67B67">
        <w:t xml:space="preserve"> </w:t>
      </w:r>
    </w:p>
    <w:p w:rsidRPr="00151E91" w:rsidR="00B956CA" w:rsidP="00B956CA" w:rsidRDefault="002173D0" w14:paraId="63DA6E9C" w14:textId="388B6919">
      <w:pPr>
        <w:spacing w:line="300" w:lineRule="atLeast"/>
        <w:rPr>
          <w:rStyle w:val="Text-Bodytext-YRCChar"/>
        </w:rPr>
      </w:pPr>
      <w:r w:rsidRPr="00151E91">
        <w:t>All goals and</w:t>
      </w:r>
      <w:r w:rsidRPr="00151E91" w:rsidR="00E33634">
        <w:t xml:space="preserve"> approaches </w:t>
      </w:r>
      <w:r w:rsidRPr="00151E91" w:rsidR="006E2D9A">
        <w:t>recognise</w:t>
      </w:r>
      <w:r w:rsidRPr="00151E91" w:rsidR="00984FA6">
        <w:t xml:space="preserve"> the </w:t>
      </w:r>
      <w:r w:rsidRPr="00151E91" w:rsidR="006E2D9A">
        <w:t>divers</w:t>
      </w:r>
      <w:r w:rsidRPr="00151E91" w:rsidR="007B48D3">
        <w:t>ity of</w:t>
      </w:r>
      <w:r w:rsidRPr="00151E91" w:rsidR="006E2D9A">
        <w:t xml:space="preserve"> people and places </w:t>
      </w:r>
      <w:r w:rsidRPr="00151E91" w:rsidR="007B48D3">
        <w:t>across</w:t>
      </w:r>
      <w:r w:rsidRPr="00151E91" w:rsidR="006E2D9A">
        <w:t xml:space="preserve"> Yarra Ranges and </w:t>
      </w:r>
      <w:r w:rsidRPr="00151E91" w:rsidR="00E33634">
        <w:t xml:space="preserve">are </w:t>
      </w:r>
      <w:r w:rsidRPr="00151E91" w:rsidR="00923973">
        <w:t xml:space="preserve">guided </w:t>
      </w:r>
      <w:r w:rsidRPr="00151E91" w:rsidR="003121BD">
        <w:t xml:space="preserve">by </w:t>
      </w:r>
      <w:r w:rsidRPr="00151E91" w:rsidR="00E86EA8">
        <w:t xml:space="preserve">a commitment to </w:t>
      </w:r>
      <w:r w:rsidRPr="00151E91" w:rsidR="00E33634">
        <w:t>leadership, participation, connection, systems thinking, accountability, inclusion and accessibility.</w:t>
      </w:r>
      <w:r w:rsidRPr="00151E91" w:rsidR="003121BD">
        <w:t xml:space="preserve"> </w:t>
      </w:r>
    </w:p>
    <w:p w:rsidRPr="00151E91" w:rsidR="000E5436" w:rsidP="00D21814" w:rsidRDefault="005B524E" w14:paraId="7AB4205B" w14:textId="39F86B09">
      <w:pPr>
        <w:pStyle w:val="Text-Bodytext-YRC"/>
      </w:pPr>
      <w:r w:rsidRPr="00151E91">
        <w:t xml:space="preserve">The </w:t>
      </w:r>
      <w:r w:rsidRPr="00151E91" w:rsidR="005428EA">
        <w:t xml:space="preserve">figure </w:t>
      </w:r>
      <w:r w:rsidRPr="00151E91">
        <w:t>below illustrates</w:t>
      </w:r>
      <w:r w:rsidRPr="00151E91" w:rsidR="004954B7">
        <w:t xml:space="preserve"> </w:t>
      </w:r>
      <w:r w:rsidRPr="00151E91" w:rsidR="0095705E">
        <w:t>how</w:t>
      </w:r>
      <w:r w:rsidRPr="00151E91" w:rsidR="00E25EFD">
        <w:t xml:space="preserve"> </w:t>
      </w:r>
      <w:r w:rsidRPr="00151E91" w:rsidR="007F6F0D">
        <w:t>the</w:t>
      </w:r>
      <w:r w:rsidRPr="00151E91" w:rsidR="00853C05">
        <w:t xml:space="preserve"> Strategy’s </w:t>
      </w:r>
      <w:r w:rsidRPr="00151E91" w:rsidR="007F6F0D">
        <w:t>five goals</w:t>
      </w:r>
      <w:r w:rsidRPr="00151E91" w:rsidR="00D371BA">
        <w:t xml:space="preserve"> work together. </w:t>
      </w:r>
    </w:p>
    <w:p w:rsidRPr="00151E91" w:rsidR="00567C70" w:rsidP="00567C70" w:rsidRDefault="009F5CB1" w14:paraId="57A17C75" w14:textId="77777777">
      <w:pPr>
        <w:pStyle w:val="Text-Bodytext-YRC"/>
        <w:keepNext/>
        <w:jc w:val="center"/>
      </w:pPr>
      <w:r w:rsidRPr="00151E91">
        <w:rPr>
          <w:noProof/>
        </w:rPr>
        <w:drawing>
          <wp:inline distT="0" distB="0" distL="0" distR="0" wp14:anchorId="78138E6F" wp14:editId="5B14D657">
            <wp:extent cx="4327537" cy="4327537"/>
            <wp:effectExtent l="0" t="0" r="0" b="0"/>
            <wp:docPr id="537826545" name="Picture 13" descr="Diagram illustrating a framework with six key principles: connection, systems thinking, participation, inclusion &amp; accessibility, leadership, and accountability arranged in a circular layout. Surrounding the circle are six thematic goals - climate active/ready, nature positive, resource-wise, resilient places, and water futu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26545" name="Picture 13" descr="Diagram illustrating a framework with six key principles: connection, systems thinking, participation, inclusion &amp; accessibility, leadership, and accountability arranged in a circular layout. Surrounding the circle are six thematic goals - climate active/ready, nature positive, resource-wise, resilient places, and water futures. "/>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332345" cy="4332345"/>
                    </a:xfrm>
                    <a:prstGeom prst="rect">
                      <a:avLst/>
                    </a:prstGeom>
                    <a:noFill/>
                    <a:ln>
                      <a:noFill/>
                    </a:ln>
                  </pic:spPr>
                </pic:pic>
              </a:graphicData>
            </a:graphic>
          </wp:inline>
        </w:drawing>
      </w:r>
    </w:p>
    <w:p w:rsidRPr="00151E91" w:rsidR="009F5CB1" w:rsidP="00567C70" w:rsidRDefault="00567C70" w14:paraId="214C2B1E" w14:textId="5B31EA59">
      <w:pPr>
        <w:pStyle w:val="Caption"/>
      </w:pPr>
      <w:r w:rsidRPr="00151E91">
        <w:t xml:space="preserve">Figure </w:t>
      </w:r>
      <w:r w:rsidR="008D598B">
        <w:t>3</w:t>
      </w:r>
      <w:r w:rsidRPr="00151E91">
        <w:t>. Interconnection between goals, approaches</w:t>
      </w:r>
      <w:r w:rsidRPr="00151E91">
        <w:rPr>
          <w:noProof/>
        </w:rPr>
        <w:t xml:space="preserve"> and foundation of Country.</w:t>
      </w:r>
    </w:p>
    <w:p w:rsidRPr="00151E91" w:rsidR="00671493" w:rsidP="006709D8" w:rsidRDefault="000621E3" w14:paraId="3B7ED02D" w14:textId="66E9B5CF">
      <w:pPr>
        <w:pStyle w:val="H2-Heading-YRC"/>
      </w:pPr>
      <w:r w:rsidRPr="00151E91">
        <w:br w:type="page"/>
      </w:r>
      <w:bookmarkStart w:name="_Toc237883518" w:id="33"/>
      <w:r w:rsidRPr="00151E91" w:rsidR="008F5C33">
        <w:t xml:space="preserve">Climate </w:t>
      </w:r>
      <w:r w:rsidRPr="00151E91" w:rsidR="005A0004">
        <w:t>Ready</w:t>
      </w:r>
      <w:r w:rsidRPr="00151E91" w:rsidR="008F5C33">
        <w:t xml:space="preserve"> </w:t>
      </w:r>
      <w:r w:rsidRPr="00151E91" w:rsidR="00684AC7">
        <w:t xml:space="preserve">| </w:t>
      </w:r>
      <w:r w:rsidRPr="00151E91" w:rsidR="00684AC7">
        <w:rPr>
          <w:i/>
          <w:color w:val="3E9282" w:themeColor="background2" w:themeShade="80"/>
        </w:rPr>
        <w:t>Woi-</w:t>
      </w:r>
      <w:r w:rsidRPr="00151E91" w:rsidR="00F80511">
        <w:rPr>
          <w:i/>
          <w:color w:val="3E9282" w:themeColor="background2" w:themeShade="80"/>
        </w:rPr>
        <w:t>Wurrung</w:t>
      </w:r>
      <w:r w:rsidRPr="00151E91" w:rsidR="00684AC7">
        <w:rPr>
          <w:i/>
          <w:color w:val="3E9282" w:themeColor="background2" w:themeShade="80"/>
        </w:rPr>
        <w:t xml:space="preserve"> Name</w:t>
      </w:r>
      <w:bookmarkEnd w:id="33"/>
      <w:r w:rsidR="0041096F">
        <w:rPr>
          <w:i/>
          <w:color w:val="3E9282" w:themeColor="background2" w:themeShade="80"/>
        </w:rPr>
        <w:t xml:space="preserve"> Placeholder</w:t>
      </w:r>
    </w:p>
    <w:p w:rsidRPr="00151E91" w:rsidR="008F5C33" w:rsidP="008140E0" w:rsidRDefault="00447797" w14:paraId="48159304" w14:textId="10FB7E06">
      <w:pPr>
        <w:pStyle w:val="H3-Heading-YRC"/>
      </w:pPr>
      <w:r w:rsidRPr="00151E91">
        <w:t>Goal 1</w:t>
      </w:r>
      <w:r w:rsidRPr="00151E91" w:rsidR="00B762EB">
        <w:t>:</w:t>
      </w:r>
      <w:r w:rsidRPr="00151E91" w:rsidR="00AD181E">
        <w:t xml:space="preserve"> </w:t>
      </w:r>
      <w:r w:rsidRPr="00151E91" w:rsidR="008F5C33">
        <w:t>Yarra Ranges is a climate-ready</w:t>
      </w:r>
      <w:r w:rsidRPr="00151E91" w:rsidR="004A17D0">
        <w:t>,</w:t>
      </w:r>
      <w:r w:rsidRPr="00151E91" w:rsidR="008F5C33">
        <w:t xml:space="preserve"> </w:t>
      </w:r>
      <w:r w:rsidRPr="00151E91" w:rsidR="00362130">
        <w:t xml:space="preserve">net-zero </w:t>
      </w:r>
      <w:r w:rsidRPr="00151E91" w:rsidR="008F5C33">
        <w:t>emissions community.</w:t>
      </w:r>
    </w:p>
    <w:p w:rsidRPr="00151E91" w:rsidR="008F5C33" w:rsidP="008140E0" w:rsidRDefault="008F5C33" w14:paraId="0E4D0DB0" w14:textId="4A529393">
      <w:pPr>
        <w:pStyle w:val="Text-Bodytext-YRC"/>
      </w:pPr>
      <w:r w:rsidRPr="00151E91">
        <w:rPr>
          <w:lang w:val="en-AU"/>
        </w:rPr>
        <w:t>People are empowered with the knowledge, resources and systems to lead climate action, mitigate emissions, adapt to change, and respond confidently to extreme weather events</w:t>
      </w:r>
      <w:r w:rsidRPr="00151E91" w:rsidR="006367F2">
        <w:rPr>
          <w:lang w:val="en-AU"/>
        </w:rPr>
        <w:t>.</w:t>
      </w:r>
    </w:p>
    <w:p w:rsidRPr="00151E91" w:rsidR="003E4613" w:rsidP="003E4613" w:rsidRDefault="00671493" w14:paraId="065AF8BA" w14:textId="28D9D27B">
      <w:pPr>
        <w:pStyle w:val="H3-Heading-YRC"/>
      </w:pPr>
      <w:r w:rsidRPr="00151E91">
        <w:t>Approach</w:t>
      </w:r>
      <w:r w:rsidRPr="00151E91" w:rsidR="00CA48D9">
        <w:t xml:space="preserve"> </w:t>
      </w:r>
    </w:p>
    <w:p w:rsidRPr="00151E91" w:rsidR="001E4826" w:rsidP="00F75911" w:rsidRDefault="00E2568C" w14:paraId="2D75F48E" w14:textId="51F6A133">
      <w:pPr>
        <w:pStyle w:val="ListParagraph"/>
        <w:numPr>
          <w:ilvl w:val="0"/>
          <w:numId w:val="13"/>
        </w:numPr>
      </w:pPr>
      <w:r w:rsidRPr="00151E91">
        <w:t>W</w:t>
      </w:r>
      <w:r w:rsidRPr="00151E91" w:rsidR="007C7A33">
        <w:t xml:space="preserve">ork </w:t>
      </w:r>
      <w:r w:rsidRPr="00151E91" w:rsidR="006B16B0">
        <w:t>with</w:t>
      </w:r>
      <w:r w:rsidRPr="00151E91" w:rsidR="007C7A33">
        <w:t xml:space="preserve"> </w:t>
      </w:r>
      <w:r w:rsidRPr="00151E91" w:rsidR="001E4826">
        <w:t>communities, households and businesses to prepare for climate change and extreme weather through practical information, tools and place-based planning.</w:t>
      </w:r>
    </w:p>
    <w:p w:rsidRPr="00151E91" w:rsidR="00053D1D" w:rsidP="00F75911" w:rsidRDefault="00E2568C" w14:paraId="43208984" w14:textId="0AA2783F">
      <w:pPr>
        <w:pStyle w:val="ListParagraph"/>
        <w:numPr>
          <w:ilvl w:val="0"/>
          <w:numId w:val="13"/>
        </w:numPr>
      </w:pPr>
      <w:r w:rsidRPr="00151E91">
        <w:t>W</w:t>
      </w:r>
      <w:r w:rsidRPr="00151E91" w:rsidR="00053D1D">
        <w:t xml:space="preserve">ork </w:t>
      </w:r>
      <w:r w:rsidRPr="00151E91" w:rsidR="00154AE8">
        <w:t>with</w:t>
      </w:r>
      <w:r w:rsidRPr="00151E91" w:rsidR="00053D1D">
        <w:t xml:space="preserve"> communities</w:t>
      </w:r>
      <w:r w:rsidRPr="00151E91" w:rsidR="00540C57">
        <w:t xml:space="preserve"> </w:t>
      </w:r>
      <w:r w:rsidRPr="00151E91" w:rsidR="001F77B7">
        <w:t>to</w:t>
      </w:r>
      <w:r w:rsidRPr="00151E91" w:rsidR="00053D1D">
        <w:t xml:space="preserve"> </w:t>
      </w:r>
      <w:r w:rsidRPr="00151E91" w:rsidR="00540C57">
        <w:t>understand</w:t>
      </w:r>
      <w:r w:rsidRPr="00151E91" w:rsidR="00053D1D">
        <w:t xml:space="preserve"> local climate risks </w:t>
      </w:r>
      <w:r w:rsidRPr="00151E91" w:rsidR="00AE1A25">
        <w:t xml:space="preserve">and </w:t>
      </w:r>
      <w:r w:rsidRPr="00151E91" w:rsidR="00053D1D">
        <w:t>support local climate action through place-based engagement and community development.</w:t>
      </w:r>
    </w:p>
    <w:p w:rsidRPr="00151E91" w:rsidR="006365F7" w:rsidP="00F75911" w:rsidRDefault="00E2568C" w14:paraId="3335457E" w14:textId="10A30214">
      <w:pPr>
        <w:pStyle w:val="ListParagraph"/>
        <w:numPr>
          <w:ilvl w:val="0"/>
          <w:numId w:val="13"/>
        </w:numPr>
      </w:pPr>
      <w:r w:rsidRPr="00151E91">
        <w:t>E</w:t>
      </w:r>
      <w:r w:rsidRPr="00151E91" w:rsidR="000A0CD7">
        <w:t>mbed climate considerations into Council operations, procurement and service delivery</w:t>
      </w:r>
      <w:r w:rsidRPr="00151E91" w:rsidR="006365F7">
        <w:t>.</w:t>
      </w:r>
    </w:p>
    <w:p w:rsidRPr="00151E91" w:rsidR="00C62602" w:rsidP="00F75911" w:rsidRDefault="00E2568C" w14:paraId="580BEFBE" w14:textId="2DD32343">
      <w:pPr>
        <w:pStyle w:val="ListParagraph"/>
        <w:numPr>
          <w:ilvl w:val="0"/>
          <w:numId w:val="13"/>
        </w:numPr>
      </w:pPr>
      <w:r w:rsidRPr="00151E91">
        <w:t>S</w:t>
      </w:r>
      <w:r w:rsidRPr="00151E91" w:rsidR="006C39E2">
        <w:t xml:space="preserve">upport communities </w:t>
      </w:r>
      <w:r w:rsidRPr="00151E91" w:rsidR="00375635">
        <w:t xml:space="preserve">transition </w:t>
      </w:r>
      <w:r w:rsidRPr="00151E91" w:rsidR="00AC1545">
        <w:t xml:space="preserve">to </w:t>
      </w:r>
      <w:r w:rsidRPr="00151E91" w:rsidR="00E366AF">
        <w:t>renewable energy</w:t>
      </w:r>
      <w:r w:rsidRPr="00151E91" w:rsidR="00BB224E">
        <w:t xml:space="preserve">, </w:t>
      </w:r>
      <w:r w:rsidRPr="00151E91" w:rsidR="00E366AF">
        <w:t>electrification and other low-carbon, climate ready solutions</w:t>
      </w:r>
      <w:r w:rsidRPr="00151E91" w:rsidR="00BB224E">
        <w:t xml:space="preserve"> </w:t>
      </w:r>
      <w:r w:rsidRPr="00151E91" w:rsidR="006C39E2">
        <w:t xml:space="preserve">through </w:t>
      </w:r>
      <w:r w:rsidRPr="00151E91" w:rsidR="009364B9">
        <w:t>advocacy, partnership</w:t>
      </w:r>
      <w:r w:rsidRPr="00151E91" w:rsidR="007D0D6E">
        <w:t>,</w:t>
      </w:r>
      <w:r w:rsidRPr="00151E91" w:rsidR="009364B9">
        <w:t xml:space="preserve"> </w:t>
      </w:r>
      <w:r w:rsidRPr="00151E91" w:rsidR="006C39E2">
        <w:t>education, grants</w:t>
      </w:r>
      <w:r w:rsidRPr="00151E91" w:rsidR="00616E27">
        <w:t xml:space="preserve"> and </w:t>
      </w:r>
      <w:r w:rsidRPr="00151E91" w:rsidR="006C39E2">
        <w:t>incentives</w:t>
      </w:r>
      <w:r w:rsidRPr="00151E91" w:rsidR="00616E27">
        <w:t xml:space="preserve">. </w:t>
      </w:r>
    </w:p>
    <w:p w:rsidRPr="00151E91" w:rsidR="00646DE1" w:rsidP="00F75911" w:rsidRDefault="00E2568C" w14:paraId="5291899F" w14:textId="4E4AA2DE">
      <w:pPr>
        <w:pStyle w:val="ListParagraph"/>
        <w:numPr>
          <w:ilvl w:val="0"/>
          <w:numId w:val="13"/>
        </w:numPr>
      </w:pPr>
      <w:r w:rsidRPr="00151E91">
        <w:t>F</w:t>
      </w:r>
      <w:r w:rsidRPr="00151E91" w:rsidR="00646DE1">
        <w:t>acilitat</w:t>
      </w:r>
      <w:r w:rsidRPr="00151E91" w:rsidR="007D082B">
        <w:t>e and</w:t>
      </w:r>
      <w:r w:rsidRPr="00151E91" w:rsidR="00646DE1">
        <w:t xml:space="preserve"> promo</w:t>
      </w:r>
      <w:r w:rsidRPr="00151E91" w:rsidR="007D082B">
        <w:t>te</w:t>
      </w:r>
      <w:r w:rsidRPr="00151E91" w:rsidR="00C62602">
        <w:t xml:space="preserve"> local and home </w:t>
      </w:r>
      <w:r w:rsidRPr="00151E91" w:rsidR="00646DE1">
        <w:t>food</w:t>
      </w:r>
      <w:r w:rsidRPr="00151E91" w:rsidR="007D082B">
        <w:t xml:space="preserve"> production</w:t>
      </w:r>
      <w:r w:rsidRPr="00151E91" w:rsidR="00646DE1">
        <w:t>, community gardens and farmers markets</w:t>
      </w:r>
      <w:r w:rsidRPr="00151E91" w:rsidR="00C62602">
        <w:rPr>
          <w:rFonts w:ascii="Segoe UI" w:hAnsi="Segoe UI" w:eastAsia="Times New Roman" w:cs="Segoe UI"/>
          <w:lang w:eastAsia="en-AU"/>
        </w:rPr>
        <w:t xml:space="preserve"> </w:t>
      </w:r>
      <w:r w:rsidRPr="00151E91" w:rsidR="00C62602">
        <w:rPr>
          <w:rStyle w:val="Text-Bodytext-YRCChar"/>
          <w:lang w:eastAsia="en-AU"/>
        </w:rPr>
        <w:t xml:space="preserve">that </w:t>
      </w:r>
      <w:r w:rsidRPr="00151E91" w:rsidR="00C62602">
        <w:rPr>
          <w:rFonts w:ascii="Segoe UI" w:hAnsi="Segoe UI" w:eastAsia="Times New Roman" w:cs="Segoe UI"/>
          <w:lang w:eastAsia="en-AU"/>
        </w:rPr>
        <w:t>support</w:t>
      </w:r>
      <w:r w:rsidRPr="00151E91" w:rsidR="00602E48">
        <w:rPr>
          <w:rFonts w:ascii="Segoe UI" w:hAnsi="Segoe UI" w:eastAsia="Times New Roman" w:cs="Segoe UI"/>
          <w:lang w:eastAsia="en-AU"/>
        </w:rPr>
        <w:t>s a</w:t>
      </w:r>
      <w:r w:rsidRPr="00151E91" w:rsidR="00C62602">
        <w:rPr>
          <w:rStyle w:val="Text-Bodytext-YRCChar"/>
          <w:lang w:eastAsia="en-AU"/>
        </w:rPr>
        <w:t xml:space="preserve"> low-emission food system</w:t>
      </w:r>
      <w:r w:rsidRPr="00151E91" w:rsidR="00E50F83">
        <w:rPr>
          <w:rStyle w:val="Text-Bodytext-YRCChar"/>
          <w:lang w:eastAsia="en-AU"/>
        </w:rPr>
        <w:t>.</w:t>
      </w:r>
    </w:p>
    <w:p w:rsidRPr="00151E91" w:rsidR="00671493" w:rsidP="00671493" w:rsidRDefault="00671493" w14:paraId="113B0394" w14:textId="7B7E8F4E">
      <w:pPr>
        <w:pStyle w:val="H3-Heading-YRC"/>
      </w:pPr>
      <w:r w:rsidRPr="00151E91">
        <w:t>Outcomes</w:t>
      </w:r>
      <w:r w:rsidRPr="00151E91" w:rsidR="5892C75A">
        <w:t xml:space="preserve"> </w:t>
      </w:r>
    </w:p>
    <w:p w:rsidRPr="00151E91" w:rsidR="005D29C2" w:rsidP="00F75911" w:rsidRDefault="00946BC1" w14:paraId="437A537E" w14:textId="64D0CBE5">
      <w:pPr>
        <w:pStyle w:val="ListParagraph"/>
        <w:numPr>
          <w:ilvl w:val="0"/>
          <w:numId w:val="14"/>
        </w:numPr>
      </w:pPr>
      <w:r w:rsidRPr="00151E91">
        <w:t>People, particularly those most at risk</w:t>
      </w:r>
      <w:r w:rsidRPr="00151E91" w:rsidR="00434DE8">
        <w:t xml:space="preserve"> or facing barriers</w:t>
      </w:r>
      <w:r w:rsidRPr="00151E91" w:rsidR="00175036">
        <w:t>,</w:t>
      </w:r>
      <w:r w:rsidRPr="00151E91">
        <w:t xml:space="preserve"> have </w:t>
      </w:r>
      <w:r w:rsidRPr="00151E91" w:rsidR="00434718">
        <w:t xml:space="preserve">equitable </w:t>
      </w:r>
      <w:r w:rsidRPr="00151E91">
        <w:t xml:space="preserve">access to </w:t>
      </w:r>
      <w:r w:rsidRPr="00151E91" w:rsidR="007C7656">
        <w:t xml:space="preserve">knowledge, </w:t>
      </w:r>
      <w:r w:rsidRPr="00151E91" w:rsidR="005D29C2">
        <w:t>resources</w:t>
      </w:r>
      <w:r w:rsidRPr="00151E91" w:rsidR="000672CC">
        <w:t xml:space="preserve"> and </w:t>
      </w:r>
      <w:r w:rsidRPr="00151E91" w:rsidR="005D29C2">
        <w:t xml:space="preserve">social networks </w:t>
      </w:r>
      <w:r w:rsidRPr="00151E91" w:rsidR="003C43D0">
        <w:t>needed</w:t>
      </w:r>
      <w:r w:rsidRPr="00151E91" w:rsidR="005D29C2">
        <w:t xml:space="preserve"> to prepare</w:t>
      </w:r>
      <w:r w:rsidRPr="00151E91" w:rsidR="009C2233">
        <w:t>, adapt</w:t>
      </w:r>
      <w:r w:rsidRPr="00151E91" w:rsidR="005D29C2">
        <w:t xml:space="preserve"> and </w:t>
      </w:r>
      <w:r w:rsidRPr="00151E91" w:rsidR="009C2233">
        <w:t>recover</w:t>
      </w:r>
      <w:r w:rsidRPr="00151E91" w:rsidR="002A327E">
        <w:t>.</w:t>
      </w:r>
    </w:p>
    <w:p w:rsidRPr="00151E91" w:rsidR="00E70FAA" w:rsidP="00F75911" w:rsidRDefault="002A327E" w14:paraId="05C2942A" w14:textId="492FABE0">
      <w:pPr>
        <w:pStyle w:val="ListParagraph"/>
        <w:numPr>
          <w:ilvl w:val="0"/>
          <w:numId w:val="14"/>
        </w:numPr>
        <w:rPr>
          <w:lang w:val="en-AU"/>
        </w:rPr>
      </w:pPr>
      <w:r w:rsidRPr="00151E91">
        <w:t xml:space="preserve">Essential </w:t>
      </w:r>
      <w:r w:rsidRPr="00151E91" w:rsidR="00EC7CE3">
        <w:t>infrastructure</w:t>
      </w:r>
      <w:r w:rsidRPr="00151E91" w:rsidR="00E50F83">
        <w:t xml:space="preserve"> and </w:t>
      </w:r>
      <w:r w:rsidRPr="00151E91" w:rsidR="00EC7CE3">
        <w:t xml:space="preserve">services </w:t>
      </w:r>
      <w:r w:rsidRPr="00151E91" w:rsidR="009A72D4">
        <w:t xml:space="preserve">(including </w:t>
      </w:r>
      <w:r w:rsidRPr="00151E91" w:rsidR="00181D6C">
        <w:t>energy systems</w:t>
      </w:r>
      <w:r w:rsidRPr="00151E91" w:rsidR="00B87C87">
        <w:t xml:space="preserve"> and critica</w:t>
      </w:r>
      <w:r w:rsidRPr="00151E91" w:rsidR="00F650DA">
        <w:t>l</w:t>
      </w:r>
      <w:r w:rsidRPr="00151E91" w:rsidR="00B87C87">
        <w:t xml:space="preserve"> </w:t>
      </w:r>
      <w:r w:rsidRPr="00151E91" w:rsidR="00F650DA">
        <w:t>Council</w:t>
      </w:r>
      <w:r w:rsidRPr="00151E91" w:rsidR="00B87C87">
        <w:t xml:space="preserve"> services</w:t>
      </w:r>
      <w:r w:rsidRPr="00151E91" w:rsidR="009A72D4">
        <w:t>)</w:t>
      </w:r>
      <w:r w:rsidRPr="00151E91" w:rsidR="00181D6C">
        <w:t xml:space="preserve"> </w:t>
      </w:r>
      <w:r w:rsidRPr="00151E91" w:rsidR="00EC7CE3">
        <w:t>are low-emission, climate-resilient, accessible</w:t>
      </w:r>
      <w:r w:rsidRPr="00151E91" w:rsidR="00E50F83">
        <w:t xml:space="preserve"> and</w:t>
      </w:r>
      <w:r w:rsidRPr="00151E91" w:rsidR="00E74243">
        <w:t xml:space="preserve"> </w:t>
      </w:r>
      <w:r w:rsidRPr="00151E91" w:rsidR="00E70FAA">
        <w:rPr>
          <w:lang w:val="en-AU"/>
        </w:rPr>
        <w:t>prepared for disruption</w:t>
      </w:r>
      <w:r w:rsidRPr="00151E91" w:rsidR="00E74243">
        <w:rPr>
          <w:lang w:val="en-AU"/>
        </w:rPr>
        <w:t>.</w:t>
      </w:r>
    </w:p>
    <w:p w:rsidRPr="00151E91" w:rsidR="00CB3EFF" w:rsidP="00F75911" w:rsidRDefault="00292B7D" w14:paraId="0738B505" w14:textId="3A7C5CE8">
      <w:pPr>
        <w:pStyle w:val="ListParagraph"/>
        <w:numPr>
          <w:ilvl w:val="0"/>
          <w:numId w:val="14"/>
        </w:numPr>
      </w:pPr>
      <w:r w:rsidRPr="00151E91">
        <w:t>More p</w:t>
      </w:r>
      <w:r w:rsidRPr="00151E91" w:rsidR="00CB3EFF">
        <w:t>eople grow</w:t>
      </w:r>
      <w:r w:rsidRPr="00151E91" w:rsidR="006D067A">
        <w:t xml:space="preserve">, </w:t>
      </w:r>
      <w:r w:rsidRPr="00151E91">
        <w:t xml:space="preserve">buy </w:t>
      </w:r>
      <w:r w:rsidRPr="00151E91" w:rsidR="006D067A">
        <w:t xml:space="preserve">and </w:t>
      </w:r>
      <w:r w:rsidRPr="00151E91">
        <w:t xml:space="preserve">eat </w:t>
      </w:r>
      <w:r w:rsidRPr="00151E91" w:rsidR="006D067A">
        <w:t>loca</w:t>
      </w:r>
      <w:r w:rsidRPr="00151E91" w:rsidR="009A72D4">
        <w:t>l</w:t>
      </w:r>
      <w:r w:rsidRPr="00151E91" w:rsidR="006D067A">
        <w:t>l</w:t>
      </w:r>
      <w:r w:rsidRPr="00151E91" w:rsidR="009A72D4">
        <w:t>y produced,</w:t>
      </w:r>
      <w:r w:rsidRPr="00151E91" w:rsidR="006D067A">
        <w:t xml:space="preserve"> </w:t>
      </w:r>
      <w:r w:rsidRPr="00151E91" w:rsidR="00CB3EFF">
        <w:t>low-emission food</w:t>
      </w:r>
      <w:r w:rsidRPr="00151E91" w:rsidR="00E50F83">
        <w:t>.</w:t>
      </w:r>
    </w:p>
    <w:p w:rsidRPr="00151E91" w:rsidR="00E70FAA" w:rsidP="00F75911" w:rsidRDefault="00FD0230" w14:paraId="260050D2" w14:textId="3E0697CD">
      <w:pPr>
        <w:pStyle w:val="ListParagraph"/>
        <w:numPr>
          <w:ilvl w:val="0"/>
          <w:numId w:val="14"/>
        </w:numPr>
      </w:pPr>
      <w:r w:rsidRPr="00151E91">
        <w:t xml:space="preserve">Community and Council </w:t>
      </w:r>
      <w:r w:rsidRPr="00151E91" w:rsidR="00CB3EFF">
        <w:t xml:space="preserve">emissions </w:t>
      </w:r>
      <w:r w:rsidRPr="00151E91">
        <w:t>are reduced</w:t>
      </w:r>
      <w:r w:rsidRPr="00151E91" w:rsidR="00E50F83">
        <w:t>.</w:t>
      </w:r>
    </w:p>
    <w:p w:rsidRPr="00151E91" w:rsidR="00671493" w:rsidP="00671493" w:rsidRDefault="00671493" w14:paraId="6DC34F34" w14:textId="476C7586">
      <w:pPr>
        <w:pStyle w:val="H3-Heading-YRC"/>
      </w:pPr>
      <w:r w:rsidRPr="00151E91">
        <w:t>Measures</w:t>
      </w:r>
      <w:r w:rsidRPr="00151E91" w:rsidR="136339A1">
        <w:t xml:space="preserve"> </w:t>
      </w:r>
    </w:p>
    <w:p w:rsidRPr="00151E91" w:rsidR="00DC16C0" w:rsidP="00F75911" w:rsidRDefault="00A92504" w14:paraId="76291CBC" w14:textId="2C64C93E">
      <w:pPr>
        <w:pStyle w:val="ListParagraph"/>
        <w:numPr>
          <w:ilvl w:val="0"/>
          <w:numId w:val="15"/>
        </w:numPr>
      </w:pPr>
      <w:r>
        <w:t xml:space="preserve">Number of towns with </w:t>
      </w:r>
      <w:r w:rsidR="00A276BA">
        <w:t>an</w:t>
      </w:r>
      <w:r>
        <w:t xml:space="preserve"> </w:t>
      </w:r>
      <w:r w:rsidR="000C4030">
        <w:t xml:space="preserve">active </w:t>
      </w:r>
      <w:r w:rsidR="002D083B">
        <w:t xml:space="preserve">climate or </w:t>
      </w:r>
      <w:r w:rsidR="00DC16C0">
        <w:t>emergency preparedness group</w:t>
      </w:r>
      <w:r w:rsidR="32153A79">
        <w:t>.</w:t>
      </w:r>
      <w:r w:rsidR="00DC16C0">
        <w:t xml:space="preserve"> </w:t>
      </w:r>
    </w:p>
    <w:p w:rsidRPr="00151E91" w:rsidR="006C49FB" w:rsidP="00F75911" w:rsidRDefault="006C49FB" w14:paraId="6E242F10" w14:textId="3D7A3BBF">
      <w:pPr>
        <w:pStyle w:val="ListParagraph"/>
        <w:numPr>
          <w:ilvl w:val="0"/>
          <w:numId w:val="15"/>
        </w:numPr>
      </w:pPr>
      <w:r>
        <w:t>Community understanding about climate risks and what they can do to prepare</w:t>
      </w:r>
      <w:r w:rsidR="12ABB1AF">
        <w:t>.</w:t>
      </w:r>
    </w:p>
    <w:p w:rsidRPr="00151E91" w:rsidR="00A850CB" w:rsidP="00F75911" w:rsidRDefault="00F60A95" w14:paraId="756585C8" w14:textId="2881E499">
      <w:pPr>
        <w:pStyle w:val="ListParagraph"/>
        <w:numPr>
          <w:ilvl w:val="0"/>
          <w:numId w:val="15"/>
        </w:numPr>
      </w:pPr>
      <w:r>
        <w:t xml:space="preserve">Amount of </w:t>
      </w:r>
      <w:r w:rsidR="00F87176">
        <w:t>l</w:t>
      </w:r>
      <w:r w:rsidR="00A850CB">
        <w:t>ow-emission goods</w:t>
      </w:r>
      <w:r w:rsidR="00A92504">
        <w:t xml:space="preserve"> and services purchased by Council</w:t>
      </w:r>
      <w:r w:rsidR="1CA7C4CC">
        <w:t>.</w:t>
      </w:r>
      <w:r w:rsidR="00A92504">
        <w:t xml:space="preserve"> </w:t>
      </w:r>
    </w:p>
    <w:p w:rsidRPr="00151E91" w:rsidR="00A850CB" w:rsidP="00F75911" w:rsidRDefault="0020715E" w14:paraId="6CDAEF6E" w14:textId="40981919">
      <w:pPr>
        <w:pStyle w:val="ListParagraph"/>
        <w:numPr>
          <w:ilvl w:val="0"/>
          <w:numId w:val="15"/>
        </w:numPr>
      </w:pPr>
      <w:r>
        <w:t>Reduc</w:t>
      </w:r>
      <w:r w:rsidR="003746F8">
        <w:t>tion in</w:t>
      </w:r>
      <w:r>
        <w:t xml:space="preserve"> </w:t>
      </w:r>
      <w:r w:rsidR="003746F8">
        <w:t>Council greenhouse gas emissions</w:t>
      </w:r>
      <w:r w:rsidR="00730023">
        <w:t xml:space="preserve"> and p</w:t>
      </w:r>
      <w:r w:rsidR="00970870">
        <w:t xml:space="preserve">rogress towards </w:t>
      </w:r>
      <w:r w:rsidR="004F6A1C">
        <w:t xml:space="preserve">Council’s </w:t>
      </w:r>
      <w:r w:rsidR="00970870">
        <w:t xml:space="preserve">2040 </w:t>
      </w:r>
      <w:r w:rsidR="00A850CB">
        <w:t>net-zero target</w:t>
      </w:r>
      <w:r w:rsidR="0F79AC4E">
        <w:t>.</w:t>
      </w:r>
    </w:p>
    <w:p w:rsidRPr="00151E91" w:rsidR="0041096F" w:rsidP="0041096F" w:rsidRDefault="008A0BB8" w14:paraId="4AE6E628" w14:textId="77777777">
      <w:pPr>
        <w:pStyle w:val="H2-Heading-YRC"/>
      </w:pPr>
      <w:r>
        <w:br w:type="page"/>
      </w:r>
      <w:bookmarkStart w:name="_Toc237883519" w:id="34"/>
      <w:r w:rsidR="00A40FC8">
        <w:t>Water futures</w:t>
      </w:r>
      <w:r w:rsidR="003F0B82">
        <w:t xml:space="preserve"> | </w:t>
      </w:r>
      <w:bookmarkEnd w:id="34"/>
      <w:r w:rsidRPr="00151E91" w:rsidR="0041096F">
        <w:rPr>
          <w:i/>
          <w:color w:val="3E9282" w:themeColor="background2" w:themeShade="80"/>
        </w:rPr>
        <w:t>Woi-Wurrung Name</w:t>
      </w:r>
      <w:r w:rsidR="0041096F">
        <w:rPr>
          <w:i/>
          <w:color w:val="3E9282" w:themeColor="background2" w:themeShade="80"/>
        </w:rPr>
        <w:t xml:space="preserve"> Placeholder</w:t>
      </w:r>
    </w:p>
    <w:p w:rsidRPr="00151E91" w:rsidR="002A3371" w:rsidP="008140E0" w:rsidRDefault="00447797" w14:paraId="7E9C20A6" w14:textId="53CAEAE1">
      <w:pPr>
        <w:pStyle w:val="H3-Heading-YRC"/>
      </w:pPr>
      <w:r w:rsidRPr="00151E91">
        <w:t xml:space="preserve">Goal 2: </w:t>
      </w:r>
      <w:r w:rsidRPr="00151E91" w:rsidR="002A3371">
        <w:t>Yarra Ranges has protected, healthy water systems.</w:t>
      </w:r>
    </w:p>
    <w:p w:rsidRPr="00151E91" w:rsidR="00DC0AE9" w:rsidP="00DC0AE9" w:rsidRDefault="009D20C6" w14:paraId="5154F2D7" w14:textId="025CE244">
      <w:pPr>
        <w:pStyle w:val="Text-Bodytext-YRC"/>
      </w:pPr>
      <w:r w:rsidRPr="00151E91">
        <w:t>W</w:t>
      </w:r>
      <w:r w:rsidRPr="00151E91" w:rsidR="002A3371">
        <w:t xml:space="preserve">ater </w:t>
      </w:r>
      <w:r w:rsidRPr="00151E91" w:rsidR="00CA44C0">
        <w:t xml:space="preserve">is </w:t>
      </w:r>
      <w:r w:rsidRPr="00151E91" w:rsidR="002A3371">
        <w:t>shared fairly and managed regeneratively to sustain thriving ecosystems, culture and communities</w:t>
      </w:r>
      <w:r w:rsidRPr="00151E91">
        <w:t>, with waterways respected as living entities</w:t>
      </w:r>
      <w:r w:rsidRPr="00151E91" w:rsidR="002A3371">
        <w:t>.</w:t>
      </w:r>
    </w:p>
    <w:p w:rsidRPr="00151E91" w:rsidR="005C7435" w:rsidP="005C7435" w:rsidRDefault="005C7435" w14:paraId="5D9835D4" w14:textId="413D51F2">
      <w:pPr>
        <w:pStyle w:val="H3-Heading-YRC"/>
      </w:pPr>
      <w:r w:rsidRPr="00151E91">
        <w:t xml:space="preserve">Approach </w:t>
      </w:r>
    </w:p>
    <w:p w:rsidRPr="00151E91" w:rsidR="00AE094B" w:rsidP="00F75911" w:rsidRDefault="009446D2" w14:paraId="7C27870E" w14:textId="596A3C02">
      <w:pPr>
        <w:pStyle w:val="ListParagraph"/>
        <w:numPr>
          <w:ilvl w:val="0"/>
          <w:numId w:val="16"/>
        </w:numPr>
        <w:spacing w:before="80" w:after="80"/>
      </w:pPr>
      <w:r w:rsidRPr="00151E91">
        <w:t>Suppor</w:t>
      </w:r>
      <w:r w:rsidRPr="00151E91" w:rsidR="00E046FA">
        <w:t>t</w:t>
      </w:r>
      <w:r w:rsidRPr="00151E91" w:rsidR="00AE094B">
        <w:t xml:space="preserve"> community understanding of flood risk, flood behaviour, stormwater systems</w:t>
      </w:r>
      <w:r w:rsidRPr="00151E91" w:rsidR="00385BD1">
        <w:t xml:space="preserve">, </w:t>
      </w:r>
      <w:r w:rsidRPr="00151E91" w:rsidR="00AE094B">
        <w:t>and climate-driven changes to rainfall patterns</w:t>
      </w:r>
      <w:r w:rsidRPr="00151E91" w:rsidR="00FB0163">
        <w:t>.</w:t>
      </w:r>
    </w:p>
    <w:p w:rsidRPr="00151E91" w:rsidR="00AE094B" w:rsidP="00F75911" w:rsidRDefault="009446D2" w14:paraId="1375209F" w14:textId="1572BE84">
      <w:pPr>
        <w:pStyle w:val="ListParagraph"/>
        <w:numPr>
          <w:ilvl w:val="0"/>
          <w:numId w:val="16"/>
        </w:numPr>
        <w:spacing w:before="80" w:after="80"/>
      </w:pPr>
      <w:r w:rsidRPr="00151E91">
        <w:t>Partner with traditional owners, agribusinesses, recreation user groups, landholders, community and water authorities to strengthen understanding of water systems, shared responsibilities and local water security challenges.</w:t>
      </w:r>
    </w:p>
    <w:p w:rsidRPr="00151E91" w:rsidR="00D1455D" w:rsidP="00F75911" w:rsidRDefault="009446D2" w14:paraId="6EBE0E7A" w14:textId="18FBF9F4">
      <w:pPr>
        <w:pStyle w:val="ListParagraph"/>
        <w:numPr>
          <w:ilvl w:val="0"/>
          <w:numId w:val="16"/>
        </w:numPr>
        <w:rPr>
          <w:lang w:eastAsia="en-AU"/>
        </w:rPr>
      </w:pPr>
      <w:r w:rsidRPr="00151E91">
        <w:t xml:space="preserve">Support restoration of </w:t>
      </w:r>
      <w:r w:rsidRPr="00151E91" w:rsidR="00D1455D">
        <w:t>vegetation growing alongside rivers,</w:t>
      </w:r>
      <w:r w:rsidRPr="00151E91" w:rsidR="002A2827">
        <w:t xml:space="preserve"> billabongs, wetlands and floodplain habitat within the municipality</w:t>
      </w:r>
      <w:r w:rsidRPr="00151E91" w:rsidR="00D1455D">
        <w:t>, that help protect water quality, reduce erosion and provide habitat for wildlife.</w:t>
      </w:r>
    </w:p>
    <w:p w:rsidRPr="00151E91" w:rsidR="003A69CB" w:rsidP="00F75911" w:rsidRDefault="009446D2" w14:paraId="7420215C" w14:textId="47954299">
      <w:pPr>
        <w:pStyle w:val="ListParagraph"/>
        <w:numPr>
          <w:ilvl w:val="0"/>
          <w:numId w:val="16"/>
        </w:numPr>
      </w:pPr>
      <w:r w:rsidRPr="00151E91">
        <w:t>I</w:t>
      </w:r>
      <w:r w:rsidRPr="00151E91" w:rsidR="003A69CB">
        <w:t>ncorporate integrated water management principles, water-sensitive design</w:t>
      </w:r>
      <w:r w:rsidRPr="00151E91" w:rsidR="00554CCA">
        <w:t>, water reuse opportunities</w:t>
      </w:r>
      <w:r w:rsidRPr="00151E91">
        <w:t xml:space="preserve"> and </w:t>
      </w:r>
      <w:r w:rsidRPr="00151E91" w:rsidR="00444165">
        <w:t>Indigenous</w:t>
      </w:r>
      <w:r w:rsidRPr="00151E91">
        <w:t xml:space="preserve"> </w:t>
      </w:r>
      <w:r w:rsidRPr="00151E91" w:rsidR="00444165">
        <w:t>K</w:t>
      </w:r>
      <w:r w:rsidRPr="00151E91">
        <w:t>nowledge into council planning, decision-making, infrastructure and operations.</w:t>
      </w:r>
    </w:p>
    <w:p w:rsidRPr="00151E91" w:rsidR="003A69CB" w:rsidP="00F75911" w:rsidRDefault="009446D2" w14:paraId="752A62E1" w14:textId="7FC2191A">
      <w:pPr>
        <w:pStyle w:val="ListParagraph"/>
        <w:numPr>
          <w:ilvl w:val="0"/>
          <w:numId w:val="16"/>
        </w:numPr>
      </w:pPr>
      <w:r w:rsidRPr="00151E91">
        <w:t>Manage stormwater to mitigate flood risk and protect the health of waterways.</w:t>
      </w:r>
    </w:p>
    <w:p w:rsidRPr="00151E91" w:rsidR="00941515" w:rsidP="00F75911" w:rsidRDefault="009446D2" w14:paraId="01A5779F" w14:textId="0D50D859">
      <w:pPr>
        <w:pStyle w:val="ListParagraph"/>
        <w:numPr>
          <w:ilvl w:val="0"/>
          <w:numId w:val="16"/>
        </w:numPr>
      </w:pPr>
      <w:r w:rsidRPr="00151E91">
        <w:t>Identify risks and oversee the management of onsite wastewater systems (e.g. Septic systems) to protect human health and the environment.</w:t>
      </w:r>
    </w:p>
    <w:p w:rsidRPr="00151E91" w:rsidR="00A53252" w:rsidP="00A53252" w:rsidRDefault="00A53252" w14:paraId="1559E312" w14:textId="77777777"/>
    <w:p w:rsidRPr="00151E91" w:rsidR="005C7435" w:rsidP="005C7435" w:rsidRDefault="00671493" w14:paraId="0DD52181" w14:textId="5869518D">
      <w:pPr>
        <w:pStyle w:val="H3-Heading-YRC"/>
      </w:pPr>
      <w:r w:rsidRPr="00151E91">
        <w:t>Outcomes</w:t>
      </w:r>
      <w:r w:rsidRPr="00151E91" w:rsidR="005C7435">
        <w:t xml:space="preserve"> </w:t>
      </w:r>
    </w:p>
    <w:p w:rsidRPr="00151E91" w:rsidR="003F7671" w:rsidP="00F75911" w:rsidRDefault="00F47096" w14:paraId="04B7278A" w14:textId="3C91D2E6">
      <w:pPr>
        <w:pStyle w:val="ListParagraph"/>
        <w:numPr>
          <w:ilvl w:val="0"/>
          <w:numId w:val="17"/>
        </w:numPr>
      </w:pPr>
      <w:r w:rsidRPr="00151E91">
        <w:t>C</w:t>
      </w:r>
      <w:r w:rsidRPr="00151E91" w:rsidR="003F7671">
        <w:t xml:space="preserve">ommunity understands water systems, </w:t>
      </w:r>
      <w:r w:rsidRPr="00151E91" w:rsidR="005A2EB3">
        <w:t>values</w:t>
      </w:r>
      <w:r w:rsidRPr="00151E91" w:rsidR="003F7671">
        <w:t xml:space="preserve"> waterways and</w:t>
      </w:r>
      <w:r w:rsidRPr="00151E91" w:rsidR="005A2EB3">
        <w:t xml:space="preserve"> actively contributes to protection and stewardship. </w:t>
      </w:r>
      <w:r w:rsidRPr="00151E91" w:rsidR="003F7671">
        <w:t xml:space="preserve"> </w:t>
      </w:r>
    </w:p>
    <w:p w:rsidRPr="00151E91" w:rsidR="00BC124D" w:rsidP="00F75911" w:rsidRDefault="00BC124D" w14:paraId="60791012" w14:textId="2143CBFA">
      <w:pPr>
        <w:pStyle w:val="ListParagraph"/>
        <w:numPr>
          <w:ilvl w:val="0"/>
          <w:numId w:val="17"/>
        </w:numPr>
      </w:pPr>
      <w:r w:rsidRPr="00151E91">
        <w:t>Increased quality and quantity of riparian and aquatic habitat</w:t>
      </w:r>
      <w:r w:rsidRPr="00151E91" w:rsidR="00687DB1">
        <w:t>.</w:t>
      </w:r>
    </w:p>
    <w:p w:rsidRPr="00151E91" w:rsidR="0024077E" w:rsidP="00F75911" w:rsidRDefault="0024077E" w14:paraId="5F598ACC" w14:textId="4867B3D4">
      <w:pPr>
        <w:pStyle w:val="ListParagraph"/>
        <w:numPr>
          <w:ilvl w:val="0"/>
          <w:numId w:val="17"/>
        </w:numPr>
      </w:pPr>
      <w:r w:rsidRPr="00151E91">
        <w:t>Agribusinesses, landholders</w:t>
      </w:r>
      <w:r w:rsidRPr="00151E91" w:rsidR="00070997">
        <w:t>, recreation users</w:t>
      </w:r>
      <w:r w:rsidRPr="00151E91">
        <w:t xml:space="preserve"> and community members actively support sustainable water management and waterway health.</w:t>
      </w:r>
    </w:p>
    <w:p w:rsidRPr="00151E91" w:rsidR="00267DD8" w:rsidP="00F75911" w:rsidRDefault="00267DD8" w14:paraId="5DF03687" w14:textId="68C6157B">
      <w:pPr>
        <w:pStyle w:val="ListParagraph"/>
        <w:numPr>
          <w:ilvl w:val="0"/>
          <w:numId w:val="17"/>
        </w:numPr>
      </w:pPr>
      <w:r w:rsidRPr="00151E91">
        <w:t>Stormwater</w:t>
      </w:r>
      <w:r w:rsidRPr="00151E91" w:rsidR="00AD1823">
        <w:t xml:space="preserve"> and</w:t>
      </w:r>
      <w:r w:rsidRPr="00151E91" w:rsidR="00BA3646">
        <w:t xml:space="preserve"> </w:t>
      </w:r>
      <w:r w:rsidRPr="00151E91">
        <w:t>recycled</w:t>
      </w:r>
      <w:r w:rsidRPr="00151E91" w:rsidR="00BA3646">
        <w:t xml:space="preserve"> </w:t>
      </w:r>
      <w:r w:rsidRPr="00151E91">
        <w:t>wastewater are widely captured, treated, and reused as valuable resources</w:t>
      </w:r>
      <w:r w:rsidRPr="00151E91" w:rsidR="006333D0">
        <w:t>.</w:t>
      </w:r>
    </w:p>
    <w:p w:rsidRPr="00151E91" w:rsidR="00BB6C31" w:rsidP="00F75911" w:rsidRDefault="00267DD8" w14:paraId="7245A114" w14:textId="1F9EE369">
      <w:pPr>
        <w:pStyle w:val="ListParagraph"/>
        <w:numPr>
          <w:ilvl w:val="0"/>
          <w:numId w:val="17"/>
        </w:numPr>
      </w:pPr>
      <w:r w:rsidRPr="00151E91">
        <w:t xml:space="preserve">Water </w:t>
      </w:r>
      <w:r w:rsidRPr="00151E91" w:rsidR="00EA6958">
        <w:t xml:space="preserve">is used </w:t>
      </w:r>
      <w:r w:rsidRPr="00151E91">
        <w:t>efficien</w:t>
      </w:r>
      <w:r w:rsidRPr="00151E91" w:rsidR="00EA6958">
        <w:t>tly,</w:t>
      </w:r>
      <w:r w:rsidRPr="00151E91">
        <w:t xml:space="preserve"> sustainabl</w:t>
      </w:r>
      <w:r w:rsidRPr="00151E91" w:rsidR="00EA6958">
        <w:t>y</w:t>
      </w:r>
      <w:r w:rsidRPr="00151E91">
        <w:t>, equitabl</w:t>
      </w:r>
      <w:r w:rsidRPr="00151E91" w:rsidR="00EA6958">
        <w:t>y</w:t>
      </w:r>
      <w:r w:rsidRPr="00151E91">
        <w:t xml:space="preserve"> and prioritised for the environment </w:t>
      </w:r>
      <w:r w:rsidRPr="00151E91" w:rsidR="00C7793E">
        <w:t>and climate</w:t>
      </w:r>
      <w:r w:rsidRPr="00151E91" w:rsidR="00E1298D">
        <w:t xml:space="preserve"> adaptation.</w:t>
      </w:r>
    </w:p>
    <w:p w:rsidRPr="00151E91" w:rsidR="00066915" w:rsidP="00F75911" w:rsidRDefault="00BB6C31" w14:paraId="41F6EB93" w14:textId="59418B1A">
      <w:pPr>
        <w:pStyle w:val="ListParagraph"/>
        <w:numPr>
          <w:ilvl w:val="0"/>
          <w:numId w:val="17"/>
        </w:numPr>
      </w:pPr>
      <w:r w:rsidRPr="00151E91">
        <w:t>Water quality is protected and improved through effective prevention of pollutants entering waterways.</w:t>
      </w:r>
    </w:p>
    <w:p w:rsidRPr="00151E91" w:rsidR="000721EB" w:rsidP="00F75911" w:rsidRDefault="00B6308A" w14:paraId="3295FB9D" w14:textId="5104EE2E">
      <w:pPr>
        <w:pStyle w:val="ListParagraph"/>
        <w:numPr>
          <w:ilvl w:val="0"/>
          <w:numId w:val="17"/>
        </w:numPr>
      </w:pPr>
      <w:r w:rsidRPr="00151E91">
        <w:t xml:space="preserve">Landholders understand their responsibilities for </w:t>
      </w:r>
      <w:r w:rsidRPr="00151E91" w:rsidR="00C10BE7">
        <w:t xml:space="preserve">wastewater system </w:t>
      </w:r>
      <w:r w:rsidRPr="00151E91">
        <w:t>maintenance and connect to sewer infrastructure when available.</w:t>
      </w:r>
    </w:p>
    <w:p w:rsidR="00A53252" w:rsidP="00A53252" w:rsidRDefault="00A53252" w14:paraId="6295EFFD" w14:textId="77777777"/>
    <w:p w:rsidRPr="00151E91" w:rsidR="00F13671" w:rsidP="00A53252" w:rsidRDefault="00F13671" w14:paraId="1040D3D1" w14:textId="77777777"/>
    <w:p w:rsidRPr="00151E91" w:rsidR="00671493" w:rsidP="00671493" w:rsidRDefault="00671493" w14:paraId="6329CF9C" w14:textId="127F419A">
      <w:pPr>
        <w:pStyle w:val="H3-Heading-YRC"/>
      </w:pPr>
      <w:r w:rsidRPr="00151E91">
        <w:t>Measures</w:t>
      </w:r>
      <w:r w:rsidRPr="00151E91" w:rsidR="005C7435">
        <w:t xml:space="preserve"> </w:t>
      </w:r>
    </w:p>
    <w:p w:rsidRPr="00151E91" w:rsidR="00921426" w:rsidP="00F75911" w:rsidRDefault="00921426" w14:paraId="35949C9B" w14:textId="7122D887">
      <w:pPr>
        <w:pStyle w:val="ListParagraph"/>
        <w:numPr>
          <w:ilvl w:val="0"/>
          <w:numId w:val="18"/>
        </w:numPr>
      </w:pPr>
      <w:r>
        <w:t>Community attitudes, understanding and practices around water management</w:t>
      </w:r>
      <w:r w:rsidR="2F4058F2">
        <w:t>.</w:t>
      </w:r>
    </w:p>
    <w:p w:rsidRPr="00151E91" w:rsidR="005D7456" w:rsidP="00F75911" w:rsidRDefault="00FB381C" w14:paraId="609C4E46" w14:textId="67A7CEE6">
      <w:pPr>
        <w:pStyle w:val="ListParagraph"/>
        <w:numPr>
          <w:ilvl w:val="0"/>
          <w:numId w:val="18"/>
        </w:numPr>
      </w:pPr>
      <w:r>
        <w:t xml:space="preserve">Health of </w:t>
      </w:r>
      <w:r w:rsidR="00682348">
        <w:t xml:space="preserve">vegetation </w:t>
      </w:r>
      <w:r w:rsidR="00AA0FDC">
        <w:t xml:space="preserve">and aquatic biodiversity </w:t>
      </w:r>
      <w:r w:rsidR="00754A4A">
        <w:t>at monitored sites</w:t>
      </w:r>
      <w:r w:rsidR="6EEAA8FA">
        <w:t>.</w:t>
      </w:r>
      <w:r w:rsidR="00754A4A">
        <w:t xml:space="preserve"> </w:t>
      </w:r>
    </w:p>
    <w:p w:rsidRPr="00151E91" w:rsidR="006C49FB" w:rsidP="00F75911" w:rsidRDefault="006C49FB" w14:paraId="40CE7815" w14:textId="3232FA2B">
      <w:pPr>
        <w:pStyle w:val="ListParagraph"/>
        <w:numPr>
          <w:ilvl w:val="0"/>
          <w:numId w:val="18"/>
        </w:numPr>
      </w:pPr>
      <w:r>
        <w:t>Water quality at monitored sites</w:t>
      </w:r>
      <w:r w:rsidR="6CDAED1D">
        <w:t>.</w:t>
      </w:r>
    </w:p>
    <w:p w:rsidRPr="00151E91" w:rsidR="00726C0F" w:rsidP="00F75911" w:rsidRDefault="00726C0F" w14:paraId="0C034A32" w14:textId="0CFF6DE7">
      <w:pPr>
        <w:pStyle w:val="ListParagraph"/>
        <w:numPr>
          <w:ilvl w:val="0"/>
          <w:numId w:val="18"/>
        </w:numPr>
      </w:pPr>
      <w:r>
        <w:t>Reduction in volume of urban stormwater run-off</w:t>
      </w:r>
      <w:r w:rsidR="236E89D2">
        <w:t>.</w:t>
      </w:r>
      <w:r>
        <w:t xml:space="preserve"> </w:t>
      </w:r>
    </w:p>
    <w:p w:rsidRPr="00151E91" w:rsidR="00C06CA1" w:rsidP="00F75911" w:rsidRDefault="00754A4A" w14:paraId="1A2EC12A" w14:textId="08EBFF0C">
      <w:pPr>
        <w:pStyle w:val="ListParagraph"/>
        <w:numPr>
          <w:ilvl w:val="0"/>
          <w:numId w:val="18"/>
        </w:numPr>
      </w:pPr>
      <w:r w:rsidRPr="00151E91">
        <w:rPr>
          <w:lang w:val="en-AU"/>
        </w:rPr>
        <w:t>Volume</w:t>
      </w:r>
      <w:r w:rsidRPr="00151E91" w:rsidR="00B72776">
        <w:rPr>
          <w:lang w:val="en-AU"/>
        </w:rPr>
        <w:t xml:space="preserve"> of </w:t>
      </w:r>
      <w:r w:rsidRPr="00151E91" w:rsidR="00E35F52">
        <w:rPr>
          <w:lang w:val="en-AU"/>
        </w:rPr>
        <w:t>stormwater and recycled water that substitutes potable water use.</w:t>
      </w:r>
      <w:r w:rsidRPr="00151E91" w:rsidR="00B72776">
        <w:rPr>
          <w:lang w:val="en-AU"/>
        </w:rPr>
        <w:t xml:space="preserve"> </w:t>
      </w:r>
    </w:p>
    <w:p w:rsidRPr="00F13671" w:rsidR="0099448D" w:rsidP="00F75911" w:rsidRDefault="0039733E" w14:paraId="4369A39F" w14:textId="3D1D970C">
      <w:pPr>
        <w:pStyle w:val="ListParagraph"/>
        <w:numPr>
          <w:ilvl w:val="0"/>
          <w:numId w:val="18"/>
        </w:numPr>
      </w:pPr>
      <w:r>
        <w:t xml:space="preserve">Area of </w:t>
      </w:r>
      <w:r w:rsidR="00C01FDF">
        <w:t>water-sensitive and nature-based</w:t>
      </w:r>
      <w:r>
        <w:t xml:space="preserve"> infrastructure </w:t>
      </w:r>
      <w:r w:rsidR="009E36F1">
        <w:t>(e.g. raingardens and wetlands)</w:t>
      </w:r>
      <w:r>
        <w:t xml:space="preserve"> created or maintained</w:t>
      </w:r>
      <w:r w:rsidR="327371B5">
        <w:t>.</w:t>
      </w:r>
    </w:p>
    <w:p w:rsidR="6AE56C4D" w:rsidP="6AE56C4D" w:rsidRDefault="6AE56C4D" w14:paraId="5E1CB704" w14:textId="330AFA15">
      <w:pPr>
        <w:pStyle w:val="ListParagraph"/>
        <w:ind w:left="360"/>
      </w:pPr>
    </w:p>
    <w:p w:rsidR="6AE56C4D" w:rsidRDefault="6AE56C4D" w14:paraId="2B65305D" w14:textId="5D1C986E">
      <w:r>
        <w:br w:type="page"/>
      </w:r>
    </w:p>
    <w:p w:rsidR="6AE56C4D" w:rsidP="6AE56C4D" w:rsidRDefault="6AE56C4D" w14:paraId="3279DC0F" w14:textId="646705D7">
      <w:pPr>
        <w:pStyle w:val="ListParagraph"/>
        <w:ind w:left="360"/>
      </w:pPr>
    </w:p>
    <w:p w:rsidRPr="00151E91" w:rsidR="0041096F" w:rsidP="0041096F" w:rsidRDefault="00A40FC8" w14:paraId="1ED7567C" w14:textId="77777777">
      <w:pPr>
        <w:pStyle w:val="H2-Heading-YRC"/>
      </w:pPr>
      <w:bookmarkStart w:name="_Toc237883520" w:id="35"/>
      <w:r w:rsidRPr="00151E91">
        <w:t xml:space="preserve">Nature positive </w:t>
      </w:r>
      <w:r w:rsidRPr="00151E91" w:rsidR="008B4E82">
        <w:t xml:space="preserve">| </w:t>
      </w:r>
      <w:bookmarkEnd w:id="35"/>
      <w:r w:rsidRPr="00151E91" w:rsidR="0041096F">
        <w:rPr>
          <w:i/>
          <w:color w:val="3E9282" w:themeColor="background2" w:themeShade="80"/>
        </w:rPr>
        <w:t>Woi-Wurrung Name</w:t>
      </w:r>
      <w:r w:rsidR="0041096F">
        <w:rPr>
          <w:i/>
          <w:color w:val="3E9282" w:themeColor="background2" w:themeShade="80"/>
        </w:rPr>
        <w:t xml:space="preserve"> Placeholder</w:t>
      </w:r>
    </w:p>
    <w:p w:rsidRPr="00151E91" w:rsidR="002A3371" w:rsidP="008140E0" w:rsidRDefault="00447797" w14:paraId="69CCDAD1" w14:textId="62DB008E">
      <w:pPr>
        <w:pStyle w:val="H3-Heading-YRC"/>
      </w:pPr>
      <w:r w:rsidRPr="00151E91">
        <w:t xml:space="preserve">Goal 3: </w:t>
      </w:r>
      <w:r w:rsidRPr="00151E91" w:rsidR="002A3371">
        <w:t xml:space="preserve">Yarra Ranges has a thriving natural environment. </w:t>
      </w:r>
    </w:p>
    <w:p w:rsidRPr="00151E91" w:rsidR="007A012E" w:rsidP="00DC0AE9" w:rsidRDefault="002A3371" w14:paraId="57394882" w14:textId="642B3EA6">
      <w:pPr>
        <w:pStyle w:val="Text-Bodytext-YRC"/>
      </w:pPr>
      <w:r w:rsidRPr="00151E91">
        <w:t>Ecosystems and biodiversity are regenerating</w:t>
      </w:r>
      <w:r w:rsidRPr="00151E91" w:rsidR="007834B8">
        <w:t>, guided by</w:t>
      </w:r>
      <w:r w:rsidRPr="00151E91">
        <w:t xml:space="preserve"> Indigenous Knowledge Systems</w:t>
      </w:r>
      <w:r w:rsidRPr="00151E91" w:rsidR="007834B8">
        <w:t xml:space="preserve">. Our natural environment is protected and strengthened by shared responsibility and connection. </w:t>
      </w:r>
    </w:p>
    <w:p w:rsidRPr="00151E91" w:rsidR="005C7435" w:rsidP="00A53252" w:rsidRDefault="00671493" w14:paraId="69B4F4F6" w14:textId="15091A2D">
      <w:pPr>
        <w:pStyle w:val="H3-Heading-YRC"/>
        <w:spacing w:before="200"/>
      </w:pPr>
      <w:r w:rsidRPr="00151E91">
        <w:t>Approach</w:t>
      </w:r>
      <w:r w:rsidRPr="00151E91" w:rsidR="005C7435">
        <w:t xml:space="preserve"> </w:t>
      </w:r>
    </w:p>
    <w:p w:rsidRPr="00151E91" w:rsidR="004318A4" w:rsidP="00F75911" w:rsidRDefault="00301C00" w14:paraId="4EF95E02" w14:textId="72FA47E5">
      <w:pPr>
        <w:pStyle w:val="ListParagraph"/>
        <w:numPr>
          <w:ilvl w:val="0"/>
          <w:numId w:val="19"/>
        </w:numPr>
        <w:spacing w:before="100" w:after="100"/>
      </w:pPr>
      <w:r w:rsidRPr="00151E91">
        <w:t>P</w:t>
      </w:r>
      <w:r w:rsidRPr="00151E91" w:rsidR="00F2653A">
        <w:t>romot</w:t>
      </w:r>
      <w:r w:rsidRPr="00151E91" w:rsidR="004318A4">
        <w:t>e</w:t>
      </w:r>
      <w:r w:rsidRPr="00151E91" w:rsidR="00F2653A">
        <w:t xml:space="preserve"> </w:t>
      </w:r>
      <w:r w:rsidRPr="00151E91" w:rsidR="004318A4">
        <w:t>awareness and knowledge</w:t>
      </w:r>
      <w:r w:rsidRPr="00151E91" w:rsidR="00F2653A">
        <w:t xml:space="preserve"> of indigenous </w:t>
      </w:r>
      <w:r w:rsidRPr="00151E91" w:rsidR="00530F4D">
        <w:t>plants</w:t>
      </w:r>
      <w:r w:rsidRPr="00151E91" w:rsidR="00F2653A">
        <w:t>,</w:t>
      </w:r>
      <w:r w:rsidRPr="00151E91" w:rsidR="00AD6F31">
        <w:t xml:space="preserve"> fungi,</w:t>
      </w:r>
      <w:r w:rsidRPr="00151E91" w:rsidR="00F2653A">
        <w:t xml:space="preserve"> </w:t>
      </w:r>
      <w:r w:rsidRPr="00151E91" w:rsidR="00530F4D">
        <w:t>animals</w:t>
      </w:r>
      <w:r w:rsidRPr="00151E91" w:rsidR="00141DE7">
        <w:t xml:space="preserve">, </w:t>
      </w:r>
      <w:r w:rsidRPr="00151E91" w:rsidR="00F2653A">
        <w:t>biodiversity, weeds, pest species and the actions people can take to care for the natural environment</w:t>
      </w:r>
      <w:r w:rsidRPr="00151E91" w:rsidR="00FB0163">
        <w:t>.</w:t>
      </w:r>
    </w:p>
    <w:p w:rsidRPr="00151E91" w:rsidR="000E33FA" w:rsidP="00F75911" w:rsidRDefault="00301C00" w14:paraId="46137B89" w14:textId="1DC3F7E5">
      <w:pPr>
        <w:pStyle w:val="ListParagraph"/>
        <w:numPr>
          <w:ilvl w:val="0"/>
          <w:numId w:val="19"/>
        </w:numPr>
        <w:spacing w:before="100" w:after="100"/>
      </w:pPr>
      <w:r w:rsidRPr="00151E91">
        <w:t>S</w:t>
      </w:r>
      <w:r w:rsidRPr="00151E91" w:rsidR="0057731E">
        <w:t>upport</w:t>
      </w:r>
      <w:r w:rsidRPr="00151E91" w:rsidR="004318A4">
        <w:t xml:space="preserve"> </w:t>
      </w:r>
      <w:r w:rsidRPr="00151E91" w:rsidR="002C57C5">
        <w:t>environmental groups and stewardship networks to build community capacity, leadership and participation across all ages, abilities and backgrounds.</w:t>
      </w:r>
    </w:p>
    <w:p w:rsidRPr="00151E91" w:rsidR="002C57C5" w:rsidP="00F75911" w:rsidRDefault="00301C00" w14:paraId="4EBA03FB" w14:textId="6C763124">
      <w:pPr>
        <w:pStyle w:val="ListParagraph"/>
        <w:numPr>
          <w:ilvl w:val="0"/>
          <w:numId w:val="19"/>
        </w:numPr>
        <w:spacing w:before="100" w:after="100"/>
      </w:pPr>
      <w:r w:rsidRPr="00151E91">
        <w:t>D</w:t>
      </w:r>
      <w:r w:rsidRPr="00151E91" w:rsidR="002C57C5">
        <w:t>esign and deliver places, programs and experiences that strengthen connection to nature</w:t>
      </w:r>
      <w:r w:rsidRPr="00151E91" w:rsidR="00042B0A">
        <w:t xml:space="preserve">, </w:t>
      </w:r>
      <w:r w:rsidRPr="00151E91" w:rsidR="00042B0A">
        <w:rPr>
          <w:lang w:val="en-AU"/>
        </w:rPr>
        <w:t xml:space="preserve">encourage intergenerational learning </w:t>
      </w:r>
      <w:r w:rsidRPr="00151E91" w:rsidR="002C57C5">
        <w:t>and provide equitable access to nature across generations.</w:t>
      </w:r>
    </w:p>
    <w:p w:rsidRPr="00151E91" w:rsidR="00C2615A" w:rsidP="00F75911" w:rsidRDefault="00301C00" w14:paraId="4FB2141A" w14:textId="746776BB">
      <w:pPr>
        <w:pStyle w:val="ListParagraph"/>
        <w:numPr>
          <w:ilvl w:val="0"/>
          <w:numId w:val="19"/>
        </w:numPr>
        <w:spacing w:before="100" w:after="100"/>
        <w:rPr>
          <w:lang w:val="en-AU"/>
        </w:rPr>
      </w:pPr>
      <w:r w:rsidRPr="00151E91">
        <w:rPr>
          <w:lang w:val="en-AU"/>
        </w:rPr>
        <w:t>E</w:t>
      </w:r>
      <w:r w:rsidRPr="00151E91" w:rsidR="00C2615A">
        <w:rPr>
          <w:lang w:val="en-AU"/>
        </w:rPr>
        <w:t xml:space="preserve">mbed nature-positive principles and Indigenous </w:t>
      </w:r>
      <w:r w:rsidRPr="00151E91" w:rsidR="00A42CA9">
        <w:rPr>
          <w:lang w:val="en-AU"/>
        </w:rPr>
        <w:t>K</w:t>
      </w:r>
      <w:r w:rsidRPr="00151E91" w:rsidR="00C2615A">
        <w:rPr>
          <w:lang w:val="en-AU"/>
        </w:rPr>
        <w:t>nowledge into Council decision-making, land management planning, operations and service delivery</w:t>
      </w:r>
      <w:r w:rsidRPr="00151E91" w:rsidR="00FB0163">
        <w:rPr>
          <w:lang w:val="en-AU"/>
        </w:rPr>
        <w:t>.</w:t>
      </w:r>
    </w:p>
    <w:p w:rsidRPr="00151E91" w:rsidR="00C2615A" w:rsidP="00F75911" w:rsidRDefault="00301C00" w14:paraId="7DB9F917" w14:textId="2B0BED7D">
      <w:pPr>
        <w:pStyle w:val="ListParagraph"/>
        <w:numPr>
          <w:ilvl w:val="0"/>
          <w:numId w:val="19"/>
        </w:numPr>
        <w:spacing w:before="100" w:after="100"/>
        <w:rPr>
          <w:lang w:val="en-AU"/>
        </w:rPr>
      </w:pPr>
      <w:r w:rsidRPr="00151E91">
        <w:rPr>
          <w:lang w:val="en-AU"/>
        </w:rPr>
        <w:t>P</w:t>
      </w:r>
      <w:r w:rsidRPr="00151E91" w:rsidR="00C2615A">
        <w:rPr>
          <w:lang w:val="en-AU"/>
        </w:rPr>
        <w:t>artner with</w:t>
      </w:r>
      <w:r w:rsidRPr="00151E91" w:rsidR="00AE094B">
        <w:rPr>
          <w:lang w:val="en-AU"/>
        </w:rPr>
        <w:t xml:space="preserve"> agri</w:t>
      </w:r>
      <w:r w:rsidRPr="00151E91" w:rsidR="0050275F">
        <w:rPr>
          <w:lang w:val="en-AU"/>
        </w:rPr>
        <w:t>businesses,</w:t>
      </w:r>
      <w:r w:rsidRPr="00151E91" w:rsidR="00C2615A">
        <w:rPr>
          <w:lang w:val="en-AU"/>
        </w:rPr>
        <w:t xml:space="preserve"> Traditional Owners, landholders, environmental organisations and community groups to improve environmental outcomes and landscape connectivity.</w:t>
      </w:r>
    </w:p>
    <w:p w:rsidRPr="00151E91" w:rsidR="00250ABC" w:rsidP="00F75911" w:rsidRDefault="00301C00" w14:paraId="5B571D15" w14:textId="129F0374">
      <w:pPr>
        <w:pStyle w:val="ListParagraph"/>
        <w:numPr>
          <w:ilvl w:val="0"/>
          <w:numId w:val="19"/>
        </w:numPr>
        <w:spacing w:before="100" w:after="100"/>
      </w:pPr>
      <w:r w:rsidRPr="00151E91">
        <w:rPr>
          <w:lang w:val="en-AU"/>
        </w:rPr>
        <w:t>S</w:t>
      </w:r>
      <w:r w:rsidRPr="00151E91" w:rsidR="00250ABC">
        <w:rPr>
          <w:lang w:val="en-AU"/>
        </w:rPr>
        <w:t>upport the adoption of regenerative agriculture and sustainable land management practices through partnerships, incentives, education and knowledge sharing.</w:t>
      </w:r>
    </w:p>
    <w:p w:rsidRPr="00151E91" w:rsidR="00250ABC" w:rsidP="00F75911" w:rsidRDefault="00301C00" w14:paraId="0D281412" w14:textId="5C8C3BB5">
      <w:pPr>
        <w:pStyle w:val="ListParagraph"/>
        <w:numPr>
          <w:ilvl w:val="0"/>
          <w:numId w:val="19"/>
        </w:numPr>
        <w:spacing w:before="100" w:after="100"/>
        <w:rPr>
          <w:lang w:eastAsia="en-AU"/>
        </w:rPr>
      </w:pPr>
      <w:r w:rsidRPr="00151E91">
        <w:rPr>
          <w:lang w:eastAsia="en-AU"/>
        </w:rPr>
        <w:t>S</w:t>
      </w:r>
      <w:r w:rsidRPr="00151E91" w:rsidR="00250ABC">
        <w:rPr>
          <w:lang w:eastAsia="en-AU"/>
        </w:rPr>
        <w:t>upport compliance with planning controls, environmental regulations and local laws to protect biodiversity, habitats and landscape values.</w:t>
      </w:r>
    </w:p>
    <w:p w:rsidRPr="00151E91" w:rsidR="005C7435" w:rsidP="00A53252" w:rsidRDefault="00671493" w14:paraId="283C725F" w14:textId="193DE660">
      <w:pPr>
        <w:pStyle w:val="H3-Heading-YRC"/>
        <w:spacing w:before="200"/>
      </w:pPr>
      <w:r w:rsidRPr="00151E91">
        <w:t>Outcomes</w:t>
      </w:r>
      <w:r w:rsidRPr="00151E91" w:rsidR="005C7435">
        <w:t xml:space="preserve"> </w:t>
      </w:r>
    </w:p>
    <w:p w:rsidRPr="00151E91" w:rsidR="00675A2C" w:rsidP="00F75911" w:rsidRDefault="00675A2C" w14:paraId="30C627CC" w14:textId="77777777">
      <w:pPr>
        <w:pStyle w:val="ListParagraph"/>
        <w:numPr>
          <w:ilvl w:val="0"/>
          <w:numId w:val="20"/>
        </w:numPr>
        <w:spacing w:before="80" w:after="80"/>
      </w:pPr>
      <w:r w:rsidRPr="00151E91">
        <w:t>Communities, businesses and landholders value nature, actively participate in stewardship activities and share responsibility for environmental outcomes.</w:t>
      </w:r>
    </w:p>
    <w:p w:rsidRPr="00151E91" w:rsidR="00C46FB8" w:rsidP="00F75911" w:rsidRDefault="00372015" w14:paraId="4578A3DA" w14:textId="30531472">
      <w:pPr>
        <w:pStyle w:val="ListParagraph"/>
        <w:numPr>
          <w:ilvl w:val="0"/>
          <w:numId w:val="20"/>
        </w:numPr>
        <w:spacing w:before="80" w:after="80"/>
      </w:pPr>
      <w:r w:rsidRPr="00151E91">
        <w:t>Indigenous Knowledge Systems are recognised</w:t>
      </w:r>
      <w:r w:rsidRPr="00151E91" w:rsidR="00233198">
        <w:t>,</w:t>
      </w:r>
      <w:r w:rsidRPr="00151E91">
        <w:t xml:space="preserve"> and </w:t>
      </w:r>
      <w:r w:rsidRPr="00151E91" w:rsidR="00233198">
        <w:rPr>
          <w:lang w:val="en-AU"/>
        </w:rPr>
        <w:t xml:space="preserve">in partnership with Traditional Owners </w:t>
      </w:r>
      <w:r w:rsidRPr="00151E91">
        <w:t>actively incorporated into Council decision-making and land management practices</w:t>
      </w:r>
      <w:r w:rsidRPr="00151E91">
        <w:rPr>
          <w:lang w:val="en-AU"/>
        </w:rPr>
        <w:t xml:space="preserve"> where appropriate and </w:t>
      </w:r>
      <w:r w:rsidRPr="00151E91" w:rsidR="00233198">
        <w:rPr>
          <w:lang w:val="en-AU"/>
        </w:rPr>
        <w:t>possible.</w:t>
      </w:r>
    </w:p>
    <w:p w:rsidRPr="00151E91" w:rsidR="001C4572" w:rsidP="00F75911" w:rsidRDefault="001C4572" w14:paraId="62F332FD" w14:textId="7032567B">
      <w:pPr>
        <w:pStyle w:val="ListParagraph"/>
        <w:numPr>
          <w:ilvl w:val="0"/>
          <w:numId w:val="20"/>
        </w:numPr>
        <w:spacing w:before="80" w:after="80"/>
      </w:pPr>
      <w:r w:rsidRPr="00151E91">
        <w:t xml:space="preserve">Regenerative agriculture and </w:t>
      </w:r>
      <w:r w:rsidRPr="00151E91" w:rsidR="00595CCA">
        <w:t xml:space="preserve">sustainable </w:t>
      </w:r>
      <w:r w:rsidRPr="00151E91">
        <w:t>land management practices are widely adopted</w:t>
      </w:r>
      <w:r w:rsidRPr="00151E91" w:rsidR="007F7D7E">
        <w:t>.</w:t>
      </w:r>
    </w:p>
    <w:p w:rsidRPr="00151E91" w:rsidR="001C4572" w:rsidP="00F75911" w:rsidRDefault="001C4572" w14:paraId="18670D6F" w14:textId="0C7C364A">
      <w:pPr>
        <w:pStyle w:val="ListParagraph"/>
        <w:numPr>
          <w:ilvl w:val="0"/>
          <w:numId w:val="20"/>
        </w:numPr>
        <w:spacing w:before="80" w:after="80"/>
      </w:pPr>
      <w:r w:rsidRPr="00151E91">
        <w:t xml:space="preserve">Land use decisions </w:t>
      </w:r>
      <w:r w:rsidRPr="00151E91" w:rsidR="00173232">
        <w:t xml:space="preserve">encourage </w:t>
      </w:r>
      <w:r w:rsidRPr="00151E91">
        <w:t>long-term environmental health</w:t>
      </w:r>
      <w:r w:rsidRPr="00151E91" w:rsidR="00173232">
        <w:t>,</w:t>
      </w:r>
      <w:r w:rsidRPr="00151E91">
        <w:t xml:space="preserve"> with trade-off’s transparentl</w:t>
      </w:r>
      <w:r w:rsidRPr="00151E91" w:rsidR="004F33E3">
        <w:t xml:space="preserve">y </w:t>
      </w:r>
      <w:r w:rsidRPr="00151E91" w:rsidR="001B3B08">
        <w:t>assessed</w:t>
      </w:r>
      <w:r w:rsidRPr="00151E91" w:rsidR="004F33E3">
        <w:t xml:space="preserve"> </w:t>
      </w:r>
      <w:r w:rsidRPr="00151E91">
        <w:t>and communicated</w:t>
      </w:r>
      <w:r w:rsidRPr="00151E91" w:rsidR="00164A7E">
        <w:t>.</w:t>
      </w:r>
    </w:p>
    <w:p w:rsidRPr="00151E91" w:rsidR="00C34DCE" w:rsidP="00F75911" w:rsidRDefault="00C34DCE" w14:paraId="18864DF5" w14:textId="2953B4C2">
      <w:pPr>
        <w:pStyle w:val="ListParagraph"/>
        <w:numPr>
          <w:ilvl w:val="0"/>
          <w:numId w:val="20"/>
        </w:numPr>
        <w:spacing w:before="80" w:after="80"/>
      </w:pPr>
      <w:r w:rsidRPr="00151E91">
        <w:t xml:space="preserve">Habitat connectivity is strengthened, </w:t>
      </w:r>
      <w:r w:rsidRPr="00151E91" w:rsidR="00326D27">
        <w:t xml:space="preserve">with private and public landowners </w:t>
      </w:r>
      <w:r w:rsidRPr="00151E91">
        <w:t>reducing fragmentation across landscapes</w:t>
      </w:r>
      <w:r w:rsidRPr="00151E91" w:rsidR="00164A7E">
        <w:t>.</w:t>
      </w:r>
    </w:p>
    <w:p w:rsidRPr="00151E91" w:rsidR="00C34DCE" w:rsidP="00F75911" w:rsidRDefault="00CB14D3" w14:paraId="7C38238F" w14:textId="09A6D826">
      <w:pPr>
        <w:pStyle w:val="ListParagraph"/>
        <w:numPr>
          <w:ilvl w:val="0"/>
          <w:numId w:val="20"/>
        </w:numPr>
        <w:spacing w:before="80" w:after="80"/>
      </w:pPr>
      <w:r w:rsidRPr="00151E91">
        <w:t>E</w:t>
      </w:r>
      <w:r w:rsidRPr="00151E91" w:rsidR="00C34DCE">
        <w:t>cosystem</w:t>
      </w:r>
      <w:r w:rsidRPr="00151E91">
        <w:t xml:space="preserve"> health, biodiversity</w:t>
      </w:r>
      <w:r w:rsidRPr="00151E91" w:rsidR="0084017E">
        <w:t>, habitat quality are improved</w:t>
      </w:r>
      <w:r w:rsidRPr="00151E91" w:rsidR="00D47FF6">
        <w:t>,</w:t>
      </w:r>
      <w:r w:rsidRPr="00151E91" w:rsidR="0084017E">
        <w:t xml:space="preserve"> including the hea</w:t>
      </w:r>
      <w:r w:rsidRPr="00151E91" w:rsidR="00D47FF6">
        <w:t>l</w:t>
      </w:r>
      <w:r w:rsidRPr="00151E91" w:rsidR="0084017E">
        <w:t xml:space="preserve">th of </w:t>
      </w:r>
      <w:r w:rsidRPr="00151E91" w:rsidR="00C34DCE">
        <w:t>plant, fungi and animal populations</w:t>
      </w:r>
      <w:r w:rsidRPr="00151E91" w:rsidR="00164A7E">
        <w:t>.</w:t>
      </w:r>
    </w:p>
    <w:p w:rsidRPr="00151E91" w:rsidR="008B5E52" w:rsidP="00F75911" w:rsidRDefault="008B5E52" w14:paraId="60499E49" w14:textId="46321044">
      <w:pPr>
        <w:pStyle w:val="ListParagraph"/>
        <w:numPr>
          <w:ilvl w:val="0"/>
          <w:numId w:val="20"/>
        </w:numPr>
        <w:spacing w:before="0" w:after="0"/>
        <w:rPr>
          <w:lang w:val="en-AU"/>
        </w:rPr>
      </w:pPr>
      <w:r w:rsidRPr="00151E91">
        <w:rPr>
          <w:lang w:val="en-AU"/>
        </w:rPr>
        <w:t>Soil health improves, reliance on/use of fertilisers and other inputs decreases, and productive land becomes more resilient to environmental change.</w:t>
      </w:r>
    </w:p>
    <w:p w:rsidRPr="00151E91" w:rsidR="00707FA0" w:rsidP="00FF5B1A" w:rsidRDefault="00707FA0" w14:paraId="6C2587DC" w14:textId="034A50A8">
      <w:pPr>
        <w:pStyle w:val="ListParagraph"/>
        <w:ind w:left="720"/>
      </w:pPr>
    </w:p>
    <w:p w:rsidRPr="00151E91" w:rsidR="00671493" w:rsidP="00671493" w:rsidRDefault="00671493" w14:paraId="5F816333" w14:textId="76BBA2ED">
      <w:pPr>
        <w:pStyle w:val="H3-Heading-YRC"/>
      </w:pPr>
      <w:r w:rsidRPr="00151E91">
        <w:t>Measures</w:t>
      </w:r>
      <w:r w:rsidRPr="00151E91" w:rsidR="009C443C">
        <w:t xml:space="preserve"> </w:t>
      </w:r>
    </w:p>
    <w:p w:rsidRPr="00151E91" w:rsidR="006A7103" w:rsidP="00F75911" w:rsidRDefault="00795075" w14:paraId="4A8C85AA" w14:textId="70F28785">
      <w:pPr>
        <w:pStyle w:val="ListParagraph"/>
        <w:numPr>
          <w:ilvl w:val="0"/>
          <w:numId w:val="21"/>
        </w:numPr>
      </w:pPr>
      <w:r>
        <w:t xml:space="preserve">Community participation in </w:t>
      </w:r>
      <w:r w:rsidR="002F31B3">
        <w:t xml:space="preserve">Council-supported </w:t>
      </w:r>
      <w:r w:rsidR="00AC6638">
        <w:t xml:space="preserve">activities </w:t>
      </w:r>
      <w:r w:rsidR="002F31B3">
        <w:t>to care for nature</w:t>
      </w:r>
      <w:r w:rsidR="410D8901">
        <w:t>.</w:t>
      </w:r>
    </w:p>
    <w:p w:rsidRPr="00151E91" w:rsidR="00B26452" w:rsidP="00F75911" w:rsidRDefault="00B26452" w14:paraId="5B08CA9B" w14:textId="6259E240">
      <w:pPr>
        <w:pStyle w:val="ListParagraph"/>
        <w:numPr>
          <w:ilvl w:val="0"/>
          <w:numId w:val="21"/>
        </w:numPr>
      </w:pPr>
      <w:r>
        <w:t>Area of private land restored with native vegetation</w:t>
      </w:r>
      <w:r w:rsidR="4DFAA987">
        <w:t>.</w:t>
      </w:r>
    </w:p>
    <w:p w:rsidRPr="00151E91" w:rsidR="009752F3" w:rsidP="00F75911" w:rsidRDefault="009752F3" w14:paraId="04A3E232" w14:textId="1CE9B923">
      <w:pPr>
        <w:pStyle w:val="ListParagraph"/>
        <w:numPr>
          <w:ilvl w:val="0"/>
          <w:numId w:val="21"/>
        </w:numPr>
      </w:pPr>
      <w:r>
        <w:t>Number</w:t>
      </w:r>
      <w:r w:rsidR="00831A52">
        <w:t xml:space="preserve"> and </w:t>
      </w:r>
      <w:r>
        <w:t>area of vegetation removal incidents</w:t>
      </w:r>
      <w:r w:rsidR="37467E27">
        <w:t>.</w:t>
      </w:r>
    </w:p>
    <w:p w:rsidRPr="00151E91" w:rsidR="009A2E2D" w:rsidP="00F75911" w:rsidRDefault="00D608EC" w14:paraId="342F4169" w14:textId="0F40E68C">
      <w:pPr>
        <w:pStyle w:val="ListParagraph"/>
        <w:numPr>
          <w:ilvl w:val="0"/>
          <w:numId w:val="21"/>
        </w:numPr>
      </w:pPr>
      <w:r>
        <w:t xml:space="preserve">Amount </w:t>
      </w:r>
      <w:r w:rsidR="009A2E2D">
        <w:t xml:space="preserve">of weeds and pest </w:t>
      </w:r>
      <w:r w:rsidR="00801C3E">
        <w:t>animals</w:t>
      </w:r>
      <w:r w:rsidR="009A2E2D">
        <w:t xml:space="preserve"> </w:t>
      </w:r>
      <w:r w:rsidR="00801C3E">
        <w:t>removed or treated</w:t>
      </w:r>
      <w:r w:rsidR="606AC52F">
        <w:t>.</w:t>
      </w:r>
    </w:p>
    <w:p w:rsidRPr="00151E91" w:rsidR="004A2CBD" w:rsidP="00F75911" w:rsidRDefault="004A2CBD" w14:paraId="7E38A2E2" w14:textId="0DA87F84">
      <w:pPr>
        <w:pStyle w:val="ListParagraph"/>
        <w:numPr>
          <w:ilvl w:val="0"/>
          <w:numId w:val="21"/>
        </w:numPr>
      </w:pPr>
      <w:r>
        <w:t>Conservation value of Council bushland reserves</w:t>
      </w:r>
      <w:r w:rsidR="72829BDE">
        <w:t>.</w:t>
      </w:r>
    </w:p>
    <w:p w:rsidRPr="00151E91" w:rsidR="004A2CBD" w:rsidP="008140E0" w:rsidRDefault="004A2CBD" w14:paraId="53216348" w14:textId="77777777">
      <w:pPr>
        <w:pStyle w:val="Text-Bodytext-YRC"/>
      </w:pPr>
    </w:p>
    <w:p w:rsidRPr="00151E91" w:rsidR="006F60A5" w:rsidRDefault="006F60A5" w14:paraId="453A635F" w14:textId="77777777">
      <w:pPr>
        <w:rPr>
          <w:rFonts w:cs="Arial"/>
          <w:color w:val="007B85" w:themeColor="text2"/>
          <w:sz w:val="34"/>
          <w:szCs w:val="34"/>
        </w:rPr>
      </w:pPr>
      <w:r w:rsidRPr="00151E91">
        <w:br w:type="page"/>
      </w:r>
    </w:p>
    <w:p w:rsidRPr="00151E91" w:rsidR="0041096F" w:rsidP="0041096F" w:rsidRDefault="00A40FC8" w14:paraId="0A96946B" w14:textId="77777777">
      <w:pPr>
        <w:pStyle w:val="H2-Heading-YRC"/>
      </w:pPr>
      <w:bookmarkStart w:name="_Toc237883521" w:id="36"/>
      <w:r w:rsidRPr="00151E91">
        <w:t>Resilient places</w:t>
      </w:r>
      <w:r w:rsidRPr="00151E91" w:rsidR="008B4E82">
        <w:t xml:space="preserve"> | </w:t>
      </w:r>
      <w:bookmarkEnd w:id="36"/>
      <w:r w:rsidRPr="00151E91" w:rsidR="0041096F">
        <w:rPr>
          <w:i/>
          <w:color w:val="3E9282" w:themeColor="background2" w:themeShade="80"/>
        </w:rPr>
        <w:t>Woi-Wurrung Name</w:t>
      </w:r>
      <w:r w:rsidR="0041096F">
        <w:rPr>
          <w:i/>
          <w:color w:val="3E9282" w:themeColor="background2" w:themeShade="80"/>
        </w:rPr>
        <w:t xml:space="preserve"> Placeholder</w:t>
      </w:r>
    </w:p>
    <w:p w:rsidRPr="00151E91" w:rsidR="002A3371" w:rsidP="008140E0" w:rsidRDefault="00447797" w14:paraId="41582250" w14:textId="48E0EA89">
      <w:pPr>
        <w:pStyle w:val="H3-Heading-YRC"/>
      </w:pPr>
      <w:r w:rsidRPr="00151E91">
        <w:t xml:space="preserve">Goal 4: </w:t>
      </w:r>
      <w:r w:rsidRPr="00151E91" w:rsidR="002A3371">
        <w:t xml:space="preserve">Yarra Ranges has resilient, connected and inspiring places. </w:t>
      </w:r>
    </w:p>
    <w:p w:rsidRPr="00151E91" w:rsidR="00A40FC8" w:rsidP="20261734" w:rsidRDefault="002A3371" w14:paraId="34C720A0" w14:textId="5BAD7A8D">
      <w:pPr>
        <w:pStyle w:val="Text-Bodytext-YRC"/>
        <w:rPr>
          <w:lang w:val="en-AU"/>
        </w:rPr>
      </w:pPr>
      <w:r w:rsidRPr="20261734">
        <w:rPr>
          <w:lang w:val="en-AU"/>
        </w:rPr>
        <w:t>Places to live and visit are thoughtfully designed</w:t>
      </w:r>
      <w:r w:rsidRPr="20261734" w:rsidR="77EB10AD">
        <w:rPr>
          <w:lang w:val="en-AU"/>
        </w:rPr>
        <w:t>, built and adapted</w:t>
      </w:r>
      <w:r w:rsidRPr="20261734">
        <w:rPr>
          <w:lang w:val="en-AU"/>
        </w:rPr>
        <w:t>, supporting liveability, adapting to climate change and celebrating distinctive landscapes.</w:t>
      </w:r>
    </w:p>
    <w:p w:rsidRPr="00151E91" w:rsidR="00A769E1" w:rsidP="00A40FC8" w:rsidRDefault="00A769E1" w14:paraId="7C3D4E40" w14:textId="77777777">
      <w:pPr>
        <w:pStyle w:val="Text-Bodytext-YRC"/>
        <w:rPr>
          <w:lang w:val="en-AU"/>
        </w:rPr>
      </w:pPr>
    </w:p>
    <w:p w:rsidRPr="00151E91" w:rsidR="00671493" w:rsidP="00671493" w:rsidRDefault="00671493" w14:paraId="50911ABE" w14:textId="15DFECE5">
      <w:pPr>
        <w:pStyle w:val="H3-Heading-YRC"/>
      </w:pPr>
      <w:r w:rsidRPr="00151E91">
        <w:t>Approach</w:t>
      </w:r>
      <w:r w:rsidRPr="00151E91" w:rsidR="005C7435">
        <w:t xml:space="preserve"> </w:t>
      </w:r>
    </w:p>
    <w:p w:rsidRPr="00151E91" w:rsidR="00180DC1" w:rsidP="00F75911" w:rsidRDefault="00502B03" w14:paraId="741DEAF5" w14:textId="15168683">
      <w:pPr>
        <w:pStyle w:val="ListParagraph"/>
        <w:numPr>
          <w:ilvl w:val="0"/>
          <w:numId w:val="22"/>
        </w:numPr>
      </w:pPr>
      <w:r w:rsidRPr="00151E91">
        <w:t>I</w:t>
      </w:r>
      <w:r w:rsidRPr="00151E91" w:rsidR="00180DC1">
        <w:t>ntegrat</w:t>
      </w:r>
      <w:r w:rsidRPr="00151E91" w:rsidR="004318A4">
        <w:t>e</w:t>
      </w:r>
      <w:r w:rsidRPr="00151E91" w:rsidR="00180DC1">
        <w:t xml:space="preserve"> climate resilience, regenerative design, cultural knowledge, environmental protection and emergency preparedness into place planning, infrastructure design, asset management and renewal programs.</w:t>
      </w:r>
    </w:p>
    <w:p w:rsidRPr="00151E91" w:rsidR="005D2D18" w:rsidP="00F75911" w:rsidRDefault="00502B03" w14:paraId="4CD66ABD" w14:textId="6E3FBB5E">
      <w:pPr>
        <w:pStyle w:val="ListParagraph"/>
        <w:numPr>
          <w:ilvl w:val="0"/>
          <w:numId w:val="22"/>
        </w:numPr>
      </w:pPr>
      <w:r w:rsidRPr="00151E91">
        <w:t>A</w:t>
      </w:r>
      <w:r w:rsidRPr="00151E91" w:rsidR="005D2D18">
        <w:t>dvocat</w:t>
      </w:r>
      <w:r w:rsidRPr="00151E91" w:rsidR="004318A4">
        <w:t>e</w:t>
      </w:r>
      <w:r w:rsidRPr="00151E91" w:rsidR="005D2D18">
        <w:t xml:space="preserve"> for stronger sustainability and climate resilience requirements within building and construction standards.</w:t>
      </w:r>
    </w:p>
    <w:p w:rsidRPr="00151E91" w:rsidR="00F76B47" w:rsidP="00F75911" w:rsidRDefault="00502B03" w14:paraId="54BEBEEA" w14:textId="68A29817">
      <w:pPr>
        <w:pStyle w:val="ListParagraph"/>
        <w:numPr>
          <w:ilvl w:val="0"/>
          <w:numId w:val="22"/>
        </w:numPr>
      </w:pPr>
      <w:r w:rsidRPr="00151E91">
        <w:t>E</w:t>
      </w:r>
      <w:r w:rsidRPr="00151E91" w:rsidR="00F76B47">
        <w:t>ngag</w:t>
      </w:r>
      <w:r w:rsidRPr="00151E91" w:rsidR="004318A4">
        <w:t>e</w:t>
      </w:r>
      <w:r w:rsidRPr="00151E91" w:rsidR="00F76B47">
        <w:t xml:space="preserve"> communities in inclusive and collaborative place planning and design processes that reflect local needs</w:t>
      </w:r>
      <w:r w:rsidRPr="00151E91" w:rsidR="00F328D5">
        <w:t xml:space="preserve">, strengths and </w:t>
      </w:r>
      <w:r w:rsidRPr="00151E91" w:rsidR="00F76B47">
        <w:t>aspirations using Asset Based Community Development (ABCD) practices.</w:t>
      </w:r>
    </w:p>
    <w:p w:rsidRPr="00151E91" w:rsidR="00EA7461" w:rsidP="00F75911" w:rsidRDefault="00502B03" w14:paraId="59588948" w14:textId="23AF89D7">
      <w:pPr>
        <w:pStyle w:val="ListParagraph"/>
        <w:numPr>
          <w:ilvl w:val="0"/>
          <w:numId w:val="22"/>
        </w:numPr>
      </w:pPr>
      <w:r w:rsidRPr="00151E91">
        <w:t>W</w:t>
      </w:r>
      <w:r w:rsidRPr="00151E91" w:rsidR="00F328D5">
        <w:t>ork</w:t>
      </w:r>
      <w:r w:rsidRPr="00151E91" w:rsidR="005F67CB">
        <w:t xml:space="preserve"> with landholders and agricultural businesses to </w:t>
      </w:r>
      <w:r w:rsidRPr="00151E91" w:rsidR="00EA7461">
        <w:t xml:space="preserve">adapt to </w:t>
      </w:r>
      <w:r w:rsidRPr="00151E91" w:rsidR="001C445F">
        <w:t xml:space="preserve">changing environmental, economic and climate </w:t>
      </w:r>
      <w:r w:rsidRPr="00151E91" w:rsidR="00776784">
        <w:t>conditions and opportunities.</w:t>
      </w:r>
    </w:p>
    <w:p w:rsidRPr="00151E91" w:rsidR="00BF639E" w:rsidP="00F75911" w:rsidRDefault="00502B03" w14:paraId="29D00779" w14:textId="1B4EE2C6">
      <w:pPr>
        <w:pStyle w:val="ListParagraph"/>
        <w:numPr>
          <w:ilvl w:val="0"/>
          <w:numId w:val="22"/>
        </w:numPr>
      </w:pPr>
      <w:r w:rsidRPr="00151E91">
        <w:t>R</w:t>
      </w:r>
      <w:r w:rsidRPr="00151E91" w:rsidR="005F67CB">
        <w:t>ecognis</w:t>
      </w:r>
      <w:r w:rsidRPr="00151E91" w:rsidR="004318A4">
        <w:t>e</w:t>
      </w:r>
      <w:r w:rsidRPr="00151E91" w:rsidR="00776784">
        <w:t xml:space="preserve"> and </w:t>
      </w:r>
      <w:r w:rsidRPr="00151E91" w:rsidR="00D23D9B">
        <w:t xml:space="preserve">promoting </w:t>
      </w:r>
      <w:r w:rsidRPr="00151E91" w:rsidR="005F67CB">
        <w:t>local examples of sustainable design</w:t>
      </w:r>
      <w:r w:rsidRPr="00151E91" w:rsidR="00371273">
        <w:t>, innovation and best practice</w:t>
      </w:r>
      <w:r w:rsidRPr="00151E91" w:rsidR="00FB0163">
        <w:t>.</w:t>
      </w:r>
      <w:r w:rsidRPr="00151E91" w:rsidR="00371273">
        <w:t xml:space="preserve"> </w:t>
      </w:r>
      <w:r w:rsidRPr="00151E91" w:rsidR="00D23D9B">
        <w:rPr>
          <w:rFonts w:ascii="Segoe UI" w:hAnsi="Segoe UI" w:cs="Segoe UI" w:eastAsiaTheme="minorHAnsi"/>
          <w:kern w:val="2"/>
          <w:sz w:val="18"/>
          <w:szCs w:val="18"/>
          <w:lang w:val="en-AU"/>
          <w14:ligatures w14:val="standardContextual"/>
        </w:rPr>
        <w:t xml:space="preserve"> </w:t>
      </w:r>
    </w:p>
    <w:p w:rsidRPr="00151E91" w:rsidR="0056639B" w:rsidP="00F75911" w:rsidRDefault="00502B03" w14:paraId="56441D8A" w14:textId="177CEAB1">
      <w:pPr>
        <w:pStyle w:val="ListParagraph"/>
        <w:numPr>
          <w:ilvl w:val="0"/>
          <w:numId w:val="22"/>
        </w:numPr>
      </w:pPr>
      <w:r w:rsidRPr="00151E91">
        <w:t>P</w:t>
      </w:r>
      <w:r w:rsidRPr="00151E91" w:rsidR="007D107A">
        <w:t>romot</w:t>
      </w:r>
      <w:r w:rsidRPr="00151E91" w:rsidR="004318A4">
        <w:t>e</w:t>
      </w:r>
      <w:r w:rsidRPr="00151E91" w:rsidR="007D107A">
        <w:t xml:space="preserve"> use of</w:t>
      </w:r>
      <w:r w:rsidRPr="00151E91" w:rsidR="0056639B">
        <w:t xml:space="preserve"> climate-responsive design that improves resilience, sustainability and long-term liveability. This includes considering </w:t>
      </w:r>
      <w:r w:rsidRPr="00151E91" w:rsidR="007D107A">
        <w:t xml:space="preserve">through planning processes, measures </w:t>
      </w:r>
      <w:r w:rsidRPr="00151E91" w:rsidR="0056639B">
        <w:t>such as passive solar orientation, energy efficiency, water-sensitive urban design, urban cooling, permeable surfaces and sustainable building materials where appropriate.</w:t>
      </w:r>
    </w:p>
    <w:p w:rsidRPr="00151E91" w:rsidR="00903BBB" w:rsidP="00F75911" w:rsidRDefault="00502B03" w14:paraId="581D873E" w14:textId="0CC6FB2C">
      <w:pPr>
        <w:pStyle w:val="ListParagraph"/>
        <w:numPr>
          <w:ilvl w:val="0"/>
          <w:numId w:val="22"/>
        </w:numPr>
      </w:pPr>
      <w:r w:rsidRPr="00151E91">
        <w:t>R</w:t>
      </w:r>
      <w:r w:rsidRPr="00151E91" w:rsidR="00903BBB">
        <w:t>ecognis</w:t>
      </w:r>
      <w:r w:rsidRPr="00151E91" w:rsidR="004318A4">
        <w:t>e</w:t>
      </w:r>
      <w:r w:rsidRPr="00151E91" w:rsidR="00903BBB">
        <w:t xml:space="preserve"> and protect environmental values through vegetation retention, biodiversity conservation, stormwater management and landscape outcomes.</w:t>
      </w:r>
    </w:p>
    <w:p w:rsidRPr="00151E91" w:rsidR="00A769E1" w:rsidP="00A769E1" w:rsidRDefault="00A769E1" w14:paraId="339945F0" w14:textId="77777777"/>
    <w:p w:rsidRPr="00151E91" w:rsidR="005C7435" w:rsidP="005C7435" w:rsidRDefault="00671493" w14:paraId="7CA29A21" w14:textId="46484DA1">
      <w:pPr>
        <w:pStyle w:val="H3-Heading-YRC"/>
      </w:pPr>
      <w:r w:rsidRPr="00151E91">
        <w:t>Outcomes</w:t>
      </w:r>
      <w:r w:rsidRPr="00151E91" w:rsidR="005C7435">
        <w:t xml:space="preserve"> </w:t>
      </w:r>
    </w:p>
    <w:p w:rsidRPr="00151E91" w:rsidR="00902A71" w:rsidP="00F75911" w:rsidRDefault="00CA2747" w14:paraId="3E3E40AE" w14:textId="3E8589EB">
      <w:pPr>
        <w:pStyle w:val="ListParagraph"/>
        <w:numPr>
          <w:ilvl w:val="0"/>
          <w:numId w:val="23"/>
        </w:numPr>
        <w:spacing w:before="100" w:after="100"/>
      </w:pPr>
      <w:r w:rsidRPr="00151E91">
        <w:t>Places are liveable and climate-resilient, supporting community connection and wellbeing</w:t>
      </w:r>
      <w:r w:rsidRPr="00151E91" w:rsidR="007522EF">
        <w:t>.</w:t>
      </w:r>
      <w:r w:rsidRPr="00151E91">
        <w:t xml:space="preserve"> </w:t>
      </w:r>
    </w:p>
    <w:p w:rsidRPr="00151E91" w:rsidR="00902A71" w:rsidP="00F75911" w:rsidRDefault="00902A71" w14:paraId="5D666E7F" w14:textId="77777777">
      <w:pPr>
        <w:pStyle w:val="ListParagraph"/>
        <w:numPr>
          <w:ilvl w:val="0"/>
          <w:numId w:val="23"/>
        </w:numPr>
        <w:spacing w:before="100" w:after="100"/>
      </w:pPr>
      <w:r w:rsidRPr="00151E91">
        <w:t>Public infrastructure and assets are planned, designed, maintained and renewed using sustainable and resilient practices that respond to future conditions.</w:t>
      </w:r>
    </w:p>
    <w:p w:rsidRPr="00151E91" w:rsidR="00902A71" w:rsidP="00F75911" w:rsidRDefault="00902A71" w14:paraId="2CE3015F" w14:textId="77777777">
      <w:pPr>
        <w:pStyle w:val="ListParagraph"/>
        <w:numPr>
          <w:ilvl w:val="0"/>
          <w:numId w:val="23"/>
        </w:numPr>
        <w:spacing w:before="100" w:after="100"/>
      </w:pPr>
      <w:r w:rsidRPr="00151E91">
        <w:t>Infrastructure, services and systems support community safety, emergency preparedness, response and recovery, including during periods of increased demand.</w:t>
      </w:r>
    </w:p>
    <w:p w:rsidRPr="00151E91" w:rsidR="00902A71" w:rsidP="00F75911" w:rsidRDefault="00902A71" w14:paraId="0F995A0E" w14:textId="00E2C580">
      <w:pPr>
        <w:pStyle w:val="ListParagraph"/>
        <w:numPr>
          <w:ilvl w:val="0"/>
          <w:numId w:val="23"/>
        </w:numPr>
        <w:spacing w:before="100" w:after="100"/>
      </w:pPr>
      <w:r w:rsidRPr="00151E91">
        <w:t>Place planning and design are inclusive, accessible and responsive to the diverse needs of the community.</w:t>
      </w:r>
    </w:p>
    <w:p w:rsidRPr="00151E91" w:rsidR="00A769E1" w:rsidP="00A769E1" w:rsidRDefault="00A769E1" w14:paraId="24AF8849" w14:textId="77777777">
      <w:pPr>
        <w:spacing w:before="100" w:after="100"/>
      </w:pPr>
    </w:p>
    <w:p w:rsidRPr="00151E91" w:rsidR="00671493" w:rsidP="00902A71" w:rsidRDefault="00902A71" w14:paraId="7DA93EE2" w14:textId="762DBB9A">
      <w:pPr>
        <w:pStyle w:val="H3-Heading-YRC"/>
      </w:pPr>
      <w:r w:rsidRPr="00151E91">
        <w:t>M</w:t>
      </w:r>
      <w:r w:rsidRPr="00151E91" w:rsidR="00671493">
        <w:t>easures</w:t>
      </w:r>
      <w:r w:rsidRPr="00151E91" w:rsidR="009C443C">
        <w:t xml:space="preserve"> </w:t>
      </w:r>
    </w:p>
    <w:p w:rsidRPr="00151E91" w:rsidR="00B42EFE" w:rsidP="00F75911" w:rsidRDefault="00B42EFE" w14:paraId="603DF408" w14:textId="4C8C5502">
      <w:pPr>
        <w:pStyle w:val="ListParagraph"/>
        <w:numPr>
          <w:ilvl w:val="0"/>
          <w:numId w:val="24"/>
        </w:numPr>
        <w:spacing w:before="100" w:after="100"/>
      </w:pPr>
      <w:r>
        <w:t>Amount of open space available for the community</w:t>
      </w:r>
      <w:r w:rsidR="6379AECF">
        <w:t>.</w:t>
      </w:r>
    </w:p>
    <w:p w:rsidRPr="00151E91" w:rsidR="00B42EFE" w:rsidP="00F75911" w:rsidRDefault="00B42EFE" w14:paraId="43C7B923" w14:textId="71EC63CB">
      <w:pPr>
        <w:pStyle w:val="ListParagraph"/>
        <w:numPr>
          <w:ilvl w:val="0"/>
          <w:numId w:val="24"/>
        </w:numPr>
        <w:spacing w:before="100" w:after="100"/>
      </w:pPr>
      <w:r>
        <w:t>Access to public open space within walking distance</w:t>
      </w:r>
      <w:r w:rsidR="3AE72E7D">
        <w:t>.</w:t>
      </w:r>
    </w:p>
    <w:p w:rsidRPr="00151E91" w:rsidR="00B42EFE" w:rsidP="00F75911" w:rsidRDefault="00B42EFE" w14:paraId="42272F7E" w14:textId="77777777">
      <w:pPr>
        <w:pStyle w:val="ListParagraph"/>
        <w:numPr>
          <w:ilvl w:val="0"/>
          <w:numId w:val="24"/>
        </w:numPr>
        <w:spacing w:before="100" w:after="100"/>
      </w:pPr>
      <w:r w:rsidRPr="00151E91">
        <w:t>Number of community hubs with backup power and connectivity that function effectively during an extreme weather event.</w:t>
      </w:r>
    </w:p>
    <w:p w:rsidRPr="00151E91" w:rsidR="00FE75D3" w:rsidP="00F75911" w:rsidRDefault="00B42EFE" w14:paraId="15B71943" w14:textId="479A9000">
      <w:pPr>
        <w:pStyle w:val="ListParagraph"/>
        <w:numPr>
          <w:ilvl w:val="0"/>
          <w:numId w:val="24"/>
        </w:numPr>
        <w:spacing w:before="100" w:after="100"/>
      </w:pPr>
      <w:r>
        <w:t xml:space="preserve">Area of farmland continuing to be used for agriculture </w:t>
      </w:r>
      <w:r w:rsidR="00FE75D3">
        <w:t xml:space="preserve">Tree canopy cover </w:t>
      </w:r>
      <w:r w:rsidR="00A612C3">
        <w:t xml:space="preserve">in </w:t>
      </w:r>
      <w:r w:rsidR="00FE75D3">
        <w:t>townships</w:t>
      </w:r>
      <w:r w:rsidR="00A612C3">
        <w:t xml:space="preserve"> and</w:t>
      </w:r>
      <w:r w:rsidR="00FE75D3">
        <w:t xml:space="preserve"> progress towards </w:t>
      </w:r>
      <w:r w:rsidR="00D76433">
        <w:t xml:space="preserve">Council’s </w:t>
      </w:r>
      <w:r w:rsidR="00055925">
        <w:t>tree canopy targets</w:t>
      </w:r>
      <w:r w:rsidR="4D0EC26F">
        <w:t>.</w:t>
      </w:r>
    </w:p>
    <w:p w:rsidRPr="00151E91" w:rsidR="00111ED3" w:rsidP="00F75911" w:rsidRDefault="0090073E" w14:paraId="59B82E38" w14:textId="784DD20E">
      <w:pPr>
        <w:pStyle w:val="ListParagraph"/>
        <w:numPr>
          <w:ilvl w:val="0"/>
          <w:numId w:val="24"/>
        </w:numPr>
        <w:spacing w:before="100" w:after="100"/>
      </w:pPr>
      <w:r>
        <w:t xml:space="preserve">Use </w:t>
      </w:r>
      <w:r w:rsidR="00FE75D3">
        <w:t>of sustainab</w:t>
      </w:r>
      <w:r w:rsidR="00E172B1">
        <w:t>le design</w:t>
      </w:r>
      <w:r w:rsidR="00FE75D3">
        <w:t xml:space="preserve"> criteria </w:t>
      </w:r>
      <w:r>
        <w:t xml:space="preserve">in </w:t>
      </w:r>
      <w:r w:rsidR="00FE75D3">
        <w:t>Council</w:t>
      </w:r>
      <w:r>
        <w:t>’s purchasing decisions</w:t>
      </w:r>
      <w:r w:rsidR="1673B1C7">
        <w:t>.</w:t>
      </w:r>
    </w:p>
    <w:p w:rsidR="6AE56C4D" w:rsidP="6AE56C4D" w:rsidRDefault="6AE56C4D" w14:paraId="18DC457C" w14:textId="5978C63B">
      <w:pPr>
        <w:pStyle w:val="ListParagraph"/>
        <w:spacing w:before="100" w:after="100"/>
        <w:ind w:left="360"/>
      </w:pPr>
    </w:p>
    <w:p w:rsidR="6AE56C4D" w:rsidRDefault="6AE56C4D" w14:paraId="3E23C6A1" w14:textId="54E02C27">
      <w:r>
        <w:br w:type="page"/>
      </w:r>
    </w:p>
    <w:p w:rsidR="6AE56C4D" w:rsidP="6AE56C4D" w:rsidRDefault="6AE56C4D" w14:paraId="49D00A9E" w14:textId="32527A7D">
      <w:pPr>
        <w:pStyle w:val="ListParagraph"/>
        <w:spacing w:before="100" w:after="100"/>
        <w:ind w:left="360"/>
      </w:pPr>
    </w:p>
    <w:p w:rsidRPr="00151E91" w:rsidR="0041096F" w:rsidP="0041096F" w:rsidRDefault="00FC08A7" w14:paraId="2A6B9FF8" w14:textId="77777777">
      <w:pPr>
        <w:pStyle w:val="H2-Heading-YRC"/>
      </w:pPr>
      <w:bookmarkStart w:name="_Toc237883522" w:id="37"/>
      <w:r w:rsidRPr="00151E91">
        <w:t>Resource wise</w:t>
      </w:r>
      <w:r w:rsidRPr="00151E91" w:rsidR="008B4E82">
        <w:t xml:space="preserve"> | </w:t>
      </w:r>
      <w:bookmarkEnd w:id="37"/>
      <w:r w:rsidRPr="00151E91" w:rsidR="0041096F">
        <w:rPr>
          <w:i/>
          <w:color w:val="3E9282" w:themeColor="background2" w:themeShade="80"/>
        </w:rPr>
        <w:t>Woi-Wurrung Name</w:t>
      </w:r>
      <w:r w:rsidR="0041096F">
        <w:rPr>
          <w:i/>
          <w:color w:val="3E9282" w:themeColor="background2" w:themeShade="80"/>
        </w:rPr>
        <w:t xml:space="preserve"> Placeholder</w:t>
      </w:r>
    </w:p>
    <w:p w:rsidRPr="00151E91" w:rsidR="002A3371" w:rsidP="008140E0" w:rsidRDefault="001357DD" w14:paraId="70267AFF" w14:textId="7B100121">
      <w:pPr>
        <w:pStyle w:val="H3-Heading-YRC"/>
      </w:pPr>
      <w:r w:rsidRPr="00151E91">
        <w:t xml:space="preserve">Goal 5: </w:t>
      </w:r>
      <w:r w:rsidRPr="00151E91" w:rsidR="00511518">
        <w:t>Yarra Ranges is leading circular economy action.</w:t>
      </w:r>
    </w:p>
    <w:p w:rsidRPr="00151E91" w:rsidR="00FC08A7" w:rsidP="00FC08A7" w:rsidRDefault="002A3371" w14:paraId="76D3F969" w14:textId="151CABEA">
      <w:pPr>
        <w:pStyle w:val="Text-Bodytext-YRC"/>
      </w:pPr>
      <w:r w:rsidRPr="00151E91">
        <w:t>Products and materials are designed for a circular lifecycle and are kept in use for as long as possible, with communities and businesses reducing their impact on the environment.</w:t>
      </w:r>
    </w:p>
    <w:p w:rsidRPr="00151E91" w:rsidR="00671493" w:rsidP="00671493" w:rsidRDefault="00671493" w14:paraId="64934D97" w14:textId="3008576F">
      <w:pPr>
        <w:pStyle w:val="H3-Heading-YRC"/>
      </w:pPr>
      <w:r w:rsidRPr="00151E91">
        <w:t>Approach</w:t>
      </w:r>
      <w:r w:rsidRPr="00151E91" w:rsidR="005C7435">
        <w:t xml:space="preserve"> </w:t>
      </w:r>
    </w:p>
    <w:p w:rsidRPr="00151E91" w:rsidR="00D04A1B" w:rsidP="00F75911" w:rsidRDefault="00502B03" w14:paraId="1BBD2C08" w14:textId="002F8706">
      <w:pPr>
        <w:pStyle w:val="ListParagraph"/>
        <w:numPr>
          <w:ilvl w:val="0"/>
          <w:numId w:val="25"/>
        </w:numPr>
      </w:pPr>
      <w:r w:rsidRPr="00151E91">
        <w:t>S</w:t>
      </w:r>
      <w:r w:rsidRPr="00151E91" w:rsidR="00B72EBF">
        <w:t>upport</w:t>
      </w:r>
      <w:r w:rsidRPr="00151E91" w:rsidR="00527F4D">
        <w:t xml:space="preserve"> and advocating for</w:t>
      </w:r>
      <w:r w:rsidRPr="00151E91" w:rsidR="00B72EBF">
        <w:t xml:space="preserve"> </w:t>
      </w:r>
      <w:r w:rsidRPr="00151E91" w:rsidR="00D04A1B">
        <w:t xml:space="preserve">coordinated systems that </w:t>
      </w:r>
      <w:r w:rsidRPr="00151E91" w:rsidR="00B72EBF">
        <w:t xml:space="preserve">reduce </w:t>
      </w:r>
      <w:r w:rsidRPr="00151E91" w:rsidR="00D04A1B">
        <w:t>waste</w:t>
      </w:r>
      <w:r w:rsidRPr="00151E91" w:rsidR="00527F4D">
        <w:t xml:space="preserve">; </w:t>
      </w:r>
      <w:r w:rsidRPr="00151E91" w:rsidR="00B72EBF">
        <w:t xml:space="preserve">and encourage </w:t>
      </w:r>
      <w:r w:rsidRPr="00151E91" w:rsidR="00527F4D">
        <w:t xml:space="preserve">reuse, repair, resource recovery, recycling and </w:t>
      </w:r>
      <w:r w:rsidRPr="00151E91" w:rsidR="00A45E3F">
        <w:t>sustainable product design</w:t>
      </w:r>
      <w:r w:rsidRPr="00151E91" w:rsidR="0043127C">
        <w:t>.</w:t>
      </w:r>
    </w:p>
    <w:p w:rsidRPr="00151E91" w:rsidR="00C37282" w:rsidP="00F75911" w:rsidRDefault="00502B03" w14:paraId="1F24E7F9" w14:textId="69BFC795">
      <w:pPr>
        <w:pStyle w:val="ListParagraph"/>
        <w:numPr>
          <w:ilvl w:val="0"/>
          <w:numId w:val="25"/>
        </w:numPr>
      </w:pPr>
      <w:r w:rsidRPr="00151E91">
        <w:t>F</w:t>
      </w:r>
      <w:r w:rsidRPr="00151E91" w:rsidR="00C37282">
        <w:t>acilitat</w:t>
      </w:r>
      <w:r w:rsidRPr="00151E91" w:rsidR="004318A4">
        <w:t>e</w:t>
      </w:r>
      <w:r w:rsidRPr="00151E91" w:rsidR="00C37282">
        <w:t xml:space="preserve"> community </w:t>
      </w:r>
      <w:r w:rsidRPr="00151E91" w:rsidR="00EE5126">
        <w:t>access to</w:t>
      </w:r>
      <w:r w:rsidRPr="00151E91" w:rsidR="009B3448">
        <w:t xml:space="preserve"> </w:t>
      </w:r>
      <w:r w:rsidRPr="00151E91" w:rsidR="004A59BC">
        <w:t xml:space="preserve">services, </w:t>
      </w:r>
      <w:r w:rsidRPr="00151E91" w:rsidR="005079CC">
        <w:t xml:space="preserve">infrastructure and programs </w:t>
      </w:r>
      <w:r w:rsidRPr="00151E91" w:rsidR="009B3448">
        <w:t>that help people participate in</w:t>
      </w:r>
      <w:r w:rsidRPr="00151E91" w:rsidR="005079CC">
        <w:t xml:space="preserve"> reuse</w:t>
      </w:r>
      <w:r w:rsidRPr="00151E91" w:rsidR="00C37282">
        <w:t>,</w:t>
      </w:r>
      <w:r w:rsidRPr="00151E91" w:rsidR="009B3448">
        <w:t xml:space="preserve"> </w:t>
      </w:r>
      <w:r w:rsidRPr="00151E91" w:rsidR="00C37282">
        <w:t>repair and recycling</w:t>
      </w:r>
      <w:r w:rsidRPr="00151E91" w:rsidR="009B3448">
        <w:t xml:space="preserve">. </w:t>
      </w:r>
    </w:p>
    <w:p w:rsidRPr="00151E91" w:rsidR="00C37282" w:rsidP="00F75911" w:rsidRDefault="00502B03" w14:paraId="65E40975" w14:textId="46DD8B7D">
      <w:pPr>
        <w:pStyle w:val="ListParagraph"/>
        <w:numPr>
          <w:ilvl w:val="0"/>
          <w:numId w:val="25"/>
        </w:numPr>
      </w:pPr>
      <w:r w:rsidRPr="00151E91">
        <w:t>E</w:t>
      </w:r>
      <w:r w:rsidRPr="00151E91" w:rsidR="00C37282">
        <w:t xml:space="preserve">mbed circular economy principles </w:t>
      </w:r>
      <w:r w:rsidRPr="00151E91" w:rsidR="00527F4D">
        <w:t>into</w:t>
      </w:r>
      <w:r w:rsidRPr="00151E91" w:rsidR="00C37282">
        <w:t xml:space="preserve"> Council </w:t>
      </w:r>
      <w:r w:rsidRPr="00151E91" w:rsidR="00527F4D">
        <w:t xml:space="preserve">purchasing, </w:t>
      </w:r>
      <w:r w:rsidRPr="00151E91" w:rsidR="004B024C">
        <w:t xml:space="preserve">policies, contracts, decision making and day to day operations. </w:t>
      </w:r>
    </w:p>
    <w:p w:rsidRPr="00151E91" w:rsidR="00C37282" w:rsidP="00F75911" w:rsidRDefault="00502B03" w14:paraId="1D2F5E08" w14:textId="0EEB252A">
      <w:pPr>
        <w:pStyle w:val="ListParagraph"/>
        <w:numPr>
          <w:ilvl w:val="0"/>
          <w:numId w:val="25"/>
        </w:numPr>
        <w:rPr>
          <w:b/>
          <w:bCs/>
        </w:rPr>
      </w:pPr>
      <w:r w:rsidRPr="00151E91">
        <w:t>W</w:t>
      </w:r>
      <w:r w:rsidRPr="00151E91" w:rsidR="004B024C">
        <w:t xml:space="preserve">ork with </w:t>
      </w:r>
      <w:r w:rsidRPr="00151E91" w:rsidR="00C37282">
        <w:t xml:space="preserve">community and </w:t>
      </w:r>
      <w:r w:rsidRPr="00151E91" w:rsidR="00E447AB">
        <w:t xml:space="preserve">businesses </w:t>
      </w:r>
      <w:r w:rsidRPr="00151E91" w:rsidR="00C37282">
        <w:t>through education,</w:t>
      </w:r>
      <w:r w:rsidRPr="00151E91" w:rsidR="00EE5126">
        <w:t xml:space="preserve"> leadership,</w:t>
      </w:r>
      <w:r w:rsidRPr="00151E91" w:rsidR="00C37282">
        <w:t xml:space="preserve"> partnerships, data sharing</w:t>
      </w:r>
      <w:r w:rsidRPr="00151E91" w:rsidR="00851F99">
        <w:t xml:space="preserve"> </w:t>
      </w:r>
      <w:r w:rsidRPr="00151E91" w:rsidR="00C37282">
        <w:t>initiatives that encourage circular economy practices.</w:t>
      </w:r>
    </w:p>
    <w:p w:rsidRPr="00151E91" w:rsidR="005C7435" w:rsidP="005C7435" w:rsidRDefault="00671493" w14:paraId="157F1F32" w14:textId="6AD6EBC4">
      <w:pPr>
        <w:pStyle w:val="H3-Heading-YRC"/>
      </w:pPr>
      <w:r w:rsidRPr="00151E91">
        <w:t>Outcomes</w:t>
      </w:r>
      <w:r w:rsidRPr="00151E91" w:rsidR="008433B7">
        <w:t xml:space="preserve"> </w:t>
      </w:r>
    </w:p>
    <w:p w:rsidRPr="00151E91" w:rsidR="00A228BC" w:rsidP="00F75911" w:rsidRDefault="00A228BC" w14:paraId="4D4ACE28" w14:textId="4AC9D0A6">
      <w:pPr>
        <w:pStyle w:val="ListParagraph"/>
        <w:numPr>
          <w:ilvl w:val="0"/>
          <w:numId w:val="26"/>
        </w:numPr>
      </w:pPr>
      <w:r w:rsidRPr="00151E91">
        <w:t xml:space="preserve">Circular economy and waste minimisation principles are </w:t>
      </w:r>
      <w:r w:rsidRPr="00151E91" w:rsidR="007A4D97">
        <w:t>part of/</w:t>
      </w:r>
      <w:r w:rsidRPr="00151E91">
        <w:t>embedded across Council operations, procurement, businesses and the wider community</w:t>
      </w:r>
      <w:r w:rsidRPr="00151E91" w:rsidR="001C0D77">
        <w:t xml:space="preserve"> activities</w:t>
      </w:r>
      <w:r w:rsidRPr="00151E91" w:rsidR="0043127C">
        <w:t>.</w:t>
      </w:r>
    </w:p>
    <w:p w:rsidRPr="00151E91" w:rsidR="00A228BC" w:rsidP="00F75911" w:rsidRDefault="00B86847" w14:paraId="49D3B4F7" w14:textId="7A44FCF7">
      <w:pPr>
        <w:pStyle w:val="ListParagraph"/>
        <w:numPr>
          <w:ilvl w:val="0"/>
          <w:numId w:val="26"/>
        </w:numPr>
      </w:pPr>
      <w:r w:rsidRPr="00151E91">
        <w:t xml:space="preserve">People have access to services and </w:t>
      </w:r>
      <w:r w:rsidRPr="00151E91" w:rsidR="007A4D97">
        <w:t>facilities</w:t>
      </w:r>
      <w:r w:rsidRPr="00151E91">
        <w:t xml:space="preserve"> that support reuse, repair</w:t>
      </w:r>
      <w:r w:rsidRPr="00151E91" w:rsidR="00374F4F">
        <w:t xml:space="preserve">, </w:t>
      </w:r>
      <w:r w:rsidRPr="00151E91">
        <w:t>recycling</w:t>
      </w:r>
      <w:r w:rsidRPr="00151E91" w:rsidR="00374F4F">
        <w:t xml:space="preserve"> and resource recovery</w:t>
      </w:r>
      <w:r w:rsidRPr="00151E91" w:rsidR="007A4D97">
        <w:t>.</w:t>
      </w:r>
    </w:p>
    <w:p w:rsidRPr="00151E91" w:rsidR="00502B03" w:rsidP="00F75911" w:rsidRDefault="00A228BC" w14:paraId="360192C9" w14:textId="08C145E3">
      <w:pPr>
        <w:pStyle w:val="ListParagraph"/>
        <w:numPr>
          <w:ilvl w:val="0"/>
          <w:numId w:val="26"/>
        </w:numPr>
        <w:spacing w:line="300" w:lineRule="atLeast"/>
        <w:rPr>
          <w:rFonts w:ascii="Segoe UI" w:hAnsi="Segoe UI" w:eastAsia="Times New Roman" w:cs="Segoe UI"/>
          <w:sz w:val="21"/>
          <w:szCs w:val="21"/>
          <w:lang w:eastAsia="en-AU"/>
        </w:rPr>
      </w:pPr>
      <w:r w:rsidRPr="00151E91">
        <w:t>Communities and businesses actively reduce waste, reuse materials, repair products and maximise resource recovery as part of everyday practice.</w:t>
      </w:r>
    </w:p>
    <w:p w:rsidRPr="00151E91" w:rsidR="00D91290" w:rsidP="00F75911" w:rsidRDefault="00D91290" w14:paraId="3AAAE2EC" w14:textId="4DCD4D6F">
      <w:pPr>
        <w:pStyle w:val="ListParagraph"/>
        <w:numPr>
          <w:ilvl w:val="0"/>
          <w:numId w:val="26"/>
        </w:numPr>
        <w:spacing w:line="300" w:lineRule="atLeast"/>
        <w:rPr>
          <w:rFonts w:ascii="Segoe UI" w:hAnsi="Segoe UI" w:eastAsia="Times New Roman" w:cs="Segoe UI"/>
          <w:sz w:val="21"/>
          <w:szCs w:val="21"/>
          <w:lang w:eastAsia="en-AU"/>
        </w:rPr>
      </w:pPr>
      <w:r w:rsidRPr="00151E91">
        <w:rPr>
          <w:lang w:eastAsia="en-AU"/>
        </w:rPr>
        <w:t>More resources are recovered and less material goes to landfill.</w:t>
      </w:r>
    </w:p>
    <w:p w:rsidRPr="00151E91" w:rsidR="00205691" w:rsidP="00F75911" w:rsidRDefault="00A228BC" w14:paraId="135A5BB0" w14:textId="43A976D5">
      <w:pPr>
        <w:pStyle w:val="ListParagraph"/>
        <w:numPr>
          <w:ilvl w:val="0"/>
          <w:numId w:val="26"/>
        </w:numPr>
        <w:rPr>
          <w:b/>
          <w:sz w:val="28"/>
          <w:szCs w:val="28"/>
        </w:rPr>
      </w:pPr>
      <w:r w:rsidRPr="00151E91">
        <w:t xml:space="preserve">Food and organic waste </w:t>
      </w:r>
      <w:r w:rsidRPr="00151E91" w:rsidR="00502B03">
        <w:t>are</w:t>
      </w:r>
      <w:r w:rsidRPr="00151E91" w:rsidR="00AF21EC">
        <w:t xml:space="preserve"> turned into useful products such as compost</w:t>
      </w:r>
      <w:r w:rsidRPr="00151E91" w:rsidR="000B5E51">
        <w:t xml:space="preserve"> for regenerative land management and agriculture</w:t>
      </w:r>
      <w:r w:rsidRPr="00151E91" w:rsidR="00502B03">
        <w:t>.</w:t>
      </w:r>
    </w:p>
    <w:p w:rsidRPr="00151E91" w:rsidR="00671493" w:rsidP="00671493" w:rsidRDefault="00671493" w14:paraId="1D123224" w14:textId="304CF4DC">
      <w:pPr>
        <w:pStyle w:val="H3-Heading-YRC"/>
      </w:pPr>
      <w:r w:rsidRPr="00151E91">
        <w:t>Measures</w:t>
      </w:r>
      <w:r w:rsidRPr="00151E91" w:rsidR="009C443C">
        <w:t xml:space="preserve"> </w:t>
      </w:r>
    </w:p>
    <w:p w:rsidRPr="00151E91" w:rsidR="008B1C3D" w:rsidP="00F75911" w:rsidRDefault="00E95F9A" w14:paraId="68C07907" w14:textId="6D945196">
      <w:pPr>
        <w:pStyle w:val="ListParagraph"/>
        <w:numPr>
          <w:ilvl w:val="0"/>
          <w:numId w:val="27"/>
        </w:numPr>
      </w:pPr>
      <w:r w:rsidRPr="00151E91">
        <w:t>Amount of w</w:t>
      </w:r>
      <w:r w:rsidRPr="00151E91" w:rsidR="008B1C3D">
        <w:t>aste diverted from landfill</w:t>
      </w:r>
    </w:p>
    <w:p w:rsidRPr="00151E91" w:rsidR="00AD46A4" w:rsidP="00F75911" w:rsidRDefault="00AD46A4" w14:paraId="2611B6B8" w14:textId="4D987A30">
      <w:pPr>
        <w:pStyle w:val="ListParagraph"/>
        <w:numPr>
          <w:ilvl w:val="0"/>
          <w:numId w:val="27"/>
        </w:numPr>
      </w:pPr>
      <w:r w:rsidRPr="00151E91">
        <w:t xml:space="preserve">Tonnes of materials </w:t>
      </w:r>
      <w:r w:rsidRPr="00151E91" w:rsidR="004C76D8">
        <w:t>recovered for reuse and recycling</w:t>
      </w:r>
    </w:p>
    <w:p w:rsidR="00B42EFE" w:rsidP="00F75911" w:rsidRDefault="008B1C3D" w14:paraId="5EFA3528" w14:textId="77777777">
      <w:pPr>
        <w:pStyle w:val="ListParagraph"/>
        <w:numPr>
          <w:ilvl w:val="0"/>
          <w:numId w:val="27"/>
        </w:numPr>
      </w:pPr>
      <w:r w:rsidRPr="00151E91">
        <w:t xml:space="preserve">Tonnes of </w:t>
      </w:r>
      <w:r w:rsidRPr="00151E91" w:rsidR="00A10219">
        <w:t xml:space="preserve">food and </w:t>
      </w:r>
      <w:r w:rsidRPr="00151E91" w:rsidR="009B2CED">
        <w:t xml:space="preserve">garden </w:t>
      </w:r>
      <w:r w:rsidRPr="00151E91" w:rsidR="00A10219">
        <w:t>organi</w:t>
      </w:r>
      <w:r w:rsidRPr="00151E91" w:rsidR="009B2CED">
        <w:t>c</w:t>
      </w:r>
      <w:r w:rsidRPr="00151E91" w:rsidR="00A10219">
        <w:t>s (</w:t>
      </w:r>
      <w:r w:rsidRPr="00151E91">
        <w:t>FOGO</w:t>
      </w:r>
      <w:r w:rsidRPr="00151E91" w:rsidR="00A10219">
        <w:t>)</w:t>
      </w:r>
      <w:r w:rsidRPr="00151E91">
        <w:t xml:space="preserve"> </w:t>
      </w:r>
      <w:r w:rsidRPr="00151E91" w:rsidR="006269C8">
        <w:t>recovered</w:t>
      </w:r>
    </w:p>
    <w:p w:rsidRPr="00151E91" w:rsidR="007C7FBD" w:rsidP="00F75911" w:rsidRDefault="00B42EFE" w14:paraId="472AD984" w14:textId="47B071EC">
      <w:pPr>
        <w:pStyle w:val="ListParagraph"/>
        <w:numPr>
          <w:ilvl w:val="0"/>
          <w:numId w:val="27"/>
        </w:numPr>
      </w:pPr>
      <w:r>
        <w:t>Use of circular economy principles in Council’s purchasing decisions</w:t>
      </w:r>
    </w:p>
    <w:p w:rsidR="6AE56C4D" w:rsidP="6AE56C4D" w:rsidRDefault="6AE56C4D" w14:paraId="400CC908" w14:textId="20F02201">
      <w:pPr>
        <w:pStyle w:val="ListParagraph"/>
        <w:ind w:left="360"/>
      </w:pPr>
    </w:p>
    <w:p w:rsidR="6AE56C4D" w:rsidRDefault="6AE56C4D" w14:paraId="246011A6" w14:textId="1273FE97">
      <w:r>
        <w:br w:type="page"/>
      </w:r>
    </w:p>
    <w:p w:rsidRPr="00151E91" w:rsidR="0040470C" w:rsidP="00211A63" w:rsidRDefault="00EF0CCA" w14:paraId="3C360A82" w14:textId="795A13F0">
      <w:pPr>
        <w:pStyle w:val="H1-Heading-YRC"/>
        <w:tabs>
          <w:tab w:val="left" w:pos="3764"/>
        </w:tabs>
      </w:pPr>
      <w:bookmarkStart w:name="_Toc237883523" w:id="38"/>
      <w:r w:rsidRPr="00151E91">
        <w:t>I</w:t>
      </w:r>
      <w:r w:rsidRPr="00151E91" w:rsidR="0040470C">
        <w:t>mplementation</w:t>
      </w:r>
      <w:bookmarkEnd w:id="38"/>
      <w:r w:rsidRPr="00151E91" w:rsidR="00F643DB">
        <w:tab/>
      </w:r>
    </w:p>
    <w:p w:rsidRPr="00151E91" w:rsidR="00E54D0E" w:rsidP="0012113B" w:rsidRDefault="00386C98" w14:paraId="63573613" w14:textId="659A162F">
      <w:pPr>
        <w:pStyle w:val="Text-Bodytext-YRC"/>
      </w:pPr>
      <w:r w:rsidRPr="00151E91">
        <w:t xml:space="preserve">The Climate and Environment Strategy </w:t>
      </w:r>
      <w:r w:rsidRPr="00151E91" w:rsidR="00C9221F">
        <w:t>(Strategy)</w:t>
      </w:r>
      <w:r w:rsidRPr="00151E91" w:rsidR="00FD2B6C">
        <w:t xml:space="preserve"> sets the long-term direction</w:t>
      </w:r>
      <w:r w:rsidRPr="00151E91" w:rsidR="00C9221F">
        <w:t xml:space="preserve"> </w:t>
      </w:r>
      <w:r w:rsidRPr="00151E91">
        <w:t>for climate and environmental action</w:t>
      </w:r>
      <w:r w:rsidRPr="00151E91" w:rsidR="00FD2B6C">
        <w:t xml:space="preserve"> in Yarra Ranges.</w:t>
      </w:r>
      <w:r w:rsidRPr="00151E91" w:rsidR="0061497A">
        <w:t xml:space="preserve"> </w:t>
      </w:r>
      <w:r w:rsidRPr="00151E91" w:rsidR="00965EC9">
        <w:t xml:space="preserve">It </w:t>
      </w:r>
      <w:r w:rsidRPr="00151E91" w:rsidR="00663B8F">
        <w:t xml:space="preserve">provides </w:t>
      </w:r>
      <w:r w:rsidRPr="00151E91" w:rsidR="000C15CB">
        <w:t>the</w:t>
      </w:r>
      <w:r w:rsidRPr="00151E91" w:rsidR="00663B8F">
        <w:t xml:space="preserve"> overarching framework </w:t>
      </w:r>
      <w:r w:rsidRPr="00151E91" w:rsidR="00965EC9">
        <w:t xml:space="preserve">for </w:t>
      </w:r>
      <w:r w:rsidRPr="00151E91" w:rsidR="00663B8F">
        <w:t>the</w:t>
      </w:r>
      <w:r w:rsidRPr="00151E91" w:rsidR="00965EC9">
        <w:t xml:space="preserve"> </w:t>
      </w:r>
      <w:r w:rsidRPr="00151E91" w:rsidR="00A47812">
        <w:t>delivery plans and supporting</w:t>
      </w:r>
      <w:r w:rsidRPr="00151E91" w:rsidR="00965EC9">
        <w:t xml:space="preserve"> strategies </w:t>
      </w:r>
      <w:r w:rsidRPr="00151E91" w:rsidR="00E87DED">
        <w:t xml:space="preserve">that guide </w:t>
      </w:r>
      <w:r w:rsidRPr="00151E91" w:rsidR="000C15CB">
        <w:t>Council’s</w:t>
      </w:r>
      <w:r w:rsidRPr="00151E91" w:rsidR="00E87DED">
        <w:t xml:space="preserve"> work</w:t>
      </w:r>
      <w:r w:rsidRPr="00151E91" w:rsidR="009F7555">
        <w:t xml:space="preserve"> (see page 1</w:t>
      </w:r>
      <w:r w:rsidRPr="00151E91" w:rsidR="00C51830">
        <w:t>4</w:t>
      </w:r>
      <w:r w:rsidRPr="00151E91" w:rsidR="009F7555">
        <w:t>)</w:t>
      </w:r>
      <w:r w:rsidRPr="00151E91" w:rsidR="00E87DED">
        <w:t>. These supporting documents set priorities</w:t>
      </w:r>
      <w:r w:rsidRPr="00151E91" w:rsidR="005950CE">
        <w:t xml:space="preserve">, targets, </w:t>
      </w:r>
      <w:r w:rsidRPr="00151E91" w:rsidR="00965EC9">
        <w:t>actions and investment decisions.</w:t>
      </w:r>
    </w:p>
    <w:p w:rsidRPr="00151E91" w:rsidR="00965EC9" w:rsidP="005F7177" w:rsidRDefault="005950CE" w14:paraId="746FC410" w14:textId="5F28526E">
      <w:pPr>
        <w:pStyle w:val="Text-Bodytext-YRC"/>
      </w:pPr>
      <w:r w:rsidRPr="00151E91">
        <w:t xml:space="preserve">Many Council teams, services and partner organisations </w:t>
      </w:r>
      <w:r w:rsidRPr="00151E91" w:rsidR="003E1CDD">
        <w:t>contribute to delivering this work.</w:t>
      </w:r>
      <w:r w:rsidRPr="00151E91" w:rsidR="00432BD7">
        <w:t xml:space="preserve"> </w:t>
      </w:r>
      <w:r w:rsidRPr="00151E91" w:rsidR="00E54D0E">
        <w:t xml:space="preserve">The Strategy helps </w:t>
      </w:r>
      <w:r w:rsidRPr="00151E91" w:rsidR="005F7177">
        <w:t>connect these activities</w:t>
      </w:r>
      <w:r w:rsidRPr="00151E91" w:rsidR="009F7555">
        <w:t>,</w:t>
      </w:r>
      <w:r w:rsidRPr="00151E91" w:rsidR="005F7177">
        <w:t xml:space="preserve"> so efforts are coordinated and consistent across Council. </w:t>
      </w:r>
      <w:r w:rsidRPr="00151E91" w:rsidR="00707490">
        <w:t>It also helps ensure climate and environment considerations are included in planning</w:t>
      </w:r>
      <w:r w:rsidRPr="00151E91" w:rsidR="009F7555">
        <w:t xml:space="preserve">, operations </w:t>
      </w:r>
      <w:r w:rsidRPr="00151E91" w:rsidR="00707490">
        <w:t xml:space="preserve">and everyday decisions. </w:t>
      </w:r>
    </w:p>
    <w:p w:rsidRPr="00151E91" w:rsidR="00E014AB" w:rsidP="005577FC" w:rsidRDefault="00E54D0E" w14:paraId="3E1A82AC" w14:textId="22E2FE99">
      <w:pPr>
        <w:pStyle w:val="Text-Bodytext-YRC"/>
      </w:pPr>
      <w:r w:rsidRPr="00151E91">
        <w:t>To keep the Strategy current</w:t>
      </w:r>
      <w:r w:rsidRPr="00151E91" w:rsidR="009F7555">
        <w:t>,</w:t>
      </w:r>
      <w:r w:rsidRPr="00151E91">
        <w:t xml:space="preserve"> Council</w:t>
      </w:r>
      <w:r w:rsidRPr="00151E91" w:rsidR="001E216E">
        <w:t xml:space="preserve"> will review midway through its 10</w:t>
      </w:r>
      <w:r w:rsidRPr="00151E91" w:rsidR="006B5275">
        <w:t>-</w:t>
      </w:r>
      <w:r w:rsidRPr="00151E91" w:rsidR="001E216E">
        <w:t xml:space="preserve">year life. </w:t>
      </w:r>
      <w:r w:rsidRPr="00151E91">
        <w:t xml:space="preserve"> Updates may</w:t>
      </w:r>
      <w:r w:rsidRPr="00151E91" w:rsidR="00C95315">
        <w:t xml:space="preserve"> </w:t>
      </w:r>
      <w:r w:rsidRPr="00151E91" w:rsidR="00C56152">
        <w:t>be needed to</w:t>
      </w:r>
      <w:r w:rsidRPr="00151E91">
        <w:t xml:space="preserve"> reflect ne</w:t>
      </w:r>
      <w:r w:rsidRPr="00151E91" w:rsidR="00C56152">
        <w:t>w</w:t>
      </w:r>
      <w:r w:rsidRPr="00151E91">
        <w:t xml:space="preserve"> Council plans or respond to legislati</w:t>
      </w:r>
      <w:r w:rsidRPr="00151E91" w:rsidR="00443205">
        <w:t xml:space="preserve">on or policy </w:t>
      </w:r>
      <w:r w:rsidRPr="00151E91">
        <w:t>changes.</w:t>
      </w:r>
    </w:p>
    <w:p w:rsidRPr="00151E91" w:rsidR="00E54D0E" w:rsidP="005577FC" w:rsidRDefault="00E54D0E" w14:paraId="0F1AFCE3" w14:textId="77777777">
      <w:pPr>
        <w:pStyle w:val="Text-Bodytext-YRC"/>
      </w:pPr>
    </w:p>
    <w:p w:rsidRPr="00151E91" w:rsidR="005577FC" w:rsidP="001662C9" w:rsidRDefault="007E43F3" w14:paraId="605BB51E" w14:textId="5BBFE27C">
      <w:pPr>
        <w:pStyle w:val="H2-Heading-YRC"/>
      </w:pPr>
      <w:bookmarkStart w:name="_Toc237883524" w:id="39"/>
      <w:r w:rsidRPr="00151E91">
        <w:t xml:space="preserve">Working </w:t>
      </w:r>
      <w:r w:rsidRPr="00151E91" w:rsidR="005577FC">
        <w:t xml:space="preserve">with </w:t>
      </w:r>
      <w:r w:rsidRPr="00151E91" w:rsidR="00BD663F">
        <w:t>T</w:t>
      </w:r>
      <w:r w:rsidRPr="00151E91" w:rsidR="005577FC">
        <w:t xml:space="preserve">raditional </w:t>
      </w:r>
      <w:r w:rsidRPr="00151E91" w:rsidR="00BD663F">
        <w:t>O</w:t>
      </w:r>
      <w:r w:rsidRPr="00151E91" w:rsidR="005577FC">
        <w:t>wners</w:t>
      </w:r>
      <w:bookmarkEnd w:id="39"/>
      <w:r w:rsidRPr="00151E91" w:rsidR="005577FC">
        <w:t xml:space="preserve"> </w:t>
      </w:r>
    </w:p>
    <w:p w:rsidRPr="00151E91" w:rsidR="00405595" w:rsidP="00405595" w:rsidRDefault="0079492E" w14:paraId="0188FED2" w14:textId="4E75024C">
      <w:r w:rsidRPr="00151E91">
        <w:t>C</w:t>
      </w:r>
      <w:r w:rsidRPr="00151E91" w:rsidR="00405595">
        <w:t>ouncil acknowledges the</w:t>
      </w:r>
      <w:r w:rsidRPr="00151E91" w:rsidR="002F150C">
        <w:t xml:space="preserve"> continuin</w:t>
      </w:r>
      <w:r w:rsidRPr="00151E91" w:rsidR="004F683C">
        <w:t xml:space="preserve">g </w:t>
      </w:r>
      <w:r w:rsidRPr="00151E91" w:rsidR="00405595">
        <w:t>cultural authority of Wurundjeri Woi</w:t>
      </w:r>
      <w:r w:rsidRPr="00151E91" w:rsidR="00297C88">
        <w:t>-</w:t>
      </w:r>
      <w:r w:rsidRPr="00151E91" w:rsidR="00F80511">
        <w:t>Wurrung</w:t>
      </w:r>
      <w:r w:rsidRPr="00151E91" w:rsidR="00405595">
        <w:t xml:space="preserve"> people as Traditional Owners and Custodians of Country and is committed to strengthening partnerships that support the long</w:t>
      </w:r>
      <w:r w:rsidRPr="00151E91" w:rsidR="00297C88">
        <w:t>-</w:t>
      </w:r>
      <w:r w:rsidRPr="00151E91" w:rsidR="00405595">
        <w:t>term health</w:t>
      </w:r>
      <w:r w:rsidRPr="00151E91">
        <w:t xml:space="preserve"> and healing</w:t>
      </w:r>
      <w:r w:rsidRPr="00151E91" w:rsidR="00405595">
        <w:t xml:space="preserve"> of Country.</w:t>
      </w:r>
      <w:r w:rsidRPr="00151E91" w:rsidR="00491942">
        <w:t xml:space="preserve"> This approach reflects Victoria’s evolving Treaty context, including the </w:t>
      </w:r>
      <w:r w:rsidRPr="00151E91" w:rsidR="00491942">
        <w:rPr>
          <w:i/>
          <w:iCs/>
        </w:rPr>
        <w:t>Statewide Treaty (Gellung Warl) Act 2025</w:t>
      </w:r>
      <w:r w:rsidRPr="00151E91" w:rsidR="00491942">
        <w:t>. It also reflects Council’s responsibility to support self-determination, respectful partnership and Traditional Owner leadership in decisions affecting Country.</w:t>
      </w:r>
    </w:p>
    <w:p w:rsidRPr="00151E91" w:rsidR="00405595" w:rsidP="00405595" w:rsidRDefault="00E3114B" w14:paraId="5E909AAC" w14:textId="2549C41F">
      <w:r w:rsidRPr="00151E91">
        <w:t>U</w:t>
      </w:r>
      <w:r w:rsidRPr="00151E91" w:rsidR="00405595">
        <w:t>nder this Strategy</w:t>
      </w:r>
      <w:r w:rsidRPr="00151E91" w:rsidR="00AD56B8">
        <w:t>,</w:t>
      </w:r>
      <w:r w:rsidRPr="00151E91" w:rsidR="00405595">
        <w:t xml:space="preserve"> </w:t>
      </w:r>
      <w:r w:rsidRPr="00151E91">
        <w:t xml:space="preserve">partnerships </w:t>
      </w:r>
      <w:r w:rsidRPr="00151E91" w:rsidR="00405595">
        <w:t>may include:</w:t>
      </w:r>
    </w:p>
    <w:p w:rsidRPr="00151E91" w:rsidR="00405595" w:rsidP="00F75911" w:rsidRDefault="00405595" w14:paraId="6C8AAB6C" w14:textId="6AE2F428">
      <w:pPr>
        <w:pStyle w:val="ListParagraph"/>
        <w:numPr>
          <w:ilvl w:val="0"/>
          <w:numId w:val="1"/>
        </w:numPr>
      </w:pPr>
      <w:r>
        <w:t>involving Traditional Owners early in planning</w:t>
      </w:r>
      <w:r w:rsidR="002C7794">
        <w:t>, co-design</w:t>
      </w:r>
      <w:r>
        <w:t xml:space="preserve"> and decision-making</w:t>
      </w:r>
      <w:r w:rsidR="0BEF519A">
        <w:t>.</w:t>
      </w:r>
    </w:p>
    <w:p w:rsidRPr="00151E91" w:rsidR="00405595" w:rsidP="00F75911" w:rsidRDefault="00405595" w14:paraId="1EDF4081" w14:textId="0497BEA5">
      <w:pPr>
        <w:pStyle w:val="ListParagraph"/>
        <w:numPr>
          <w:ilvl w:val="0"/>
          <w:numId w:val="1"/>
        </w:numPr>
      </w:pPr>
      <w:r>
        <w:t xml:space="preserve">incorporating </w:t>
      </w:r>
      <w:r w:rsidR="006D01C6">
        <w:t xml:space="preserve">Indigenous </w:t>
      </w:r>
      <w:r w:rsidR="004B5D2D">
        <w:t>K</w:t>
      </w:r>
      <w:r w:rsidR="00F71B74">
        <w:t xml:space="preserve">nowledge </w:t>
      </w:r>
      <w:r w:rsidR="004B5D2D">
        <w:t>S</w:t>
      </w:r>
      <w:r w:rsidR="00F71B74">
        <w:t>ystems</w:t>
      </w:r>
      <w:r w:rsidR="002279B0">
        <w:t xml:space="preserve"> </w:t>
      </w:r>
      <w:r>
        <w:t>into projects, planning and land management</w:t>
      </w:r>
      <w:r w:rsidR="396A6A8E">
        <w:t>.</w:t>
      </w:r>
    </w:p>
    <w:p w:rsidRPr="00151E91" w:rsidR="00405595" w:rsidP="00F75911" w:rsidRDefault="00405595" w14:paraId="75BA487C" w14:textId="372EADF5">
      <w:pPr>
        <w:pStyle w:val="ListParagraph"/>
        <w:numPr>
          <w:ilvl w:val="0"/>
          <w:numId w:val="1"/>
        </w:numPr>
      </w:pPr>
      <w:r>
        <w:t xml:space="preserve">identifying opportunities for </w:t>
      </w:r>
      <w:r w:rsidR="005458E6">
        <w:t xml:space="preserve">self-determined </w:t>
      </w:r>
      <w:r>
        <w:t>cultural land management and Caring for Country practices</w:t>
      </w:r>
      <w:r w:rsidR="226D4D04">
        <w:t>.</w:t>
      </w:r>
    </w:p>
    <w:p w:rsidRPr="00151E91" w:rsidR="00405595" w:rsidP="00F75911" w:rsidRDefault="00405595" w14:paraId="067BC306" w14:textId="27D9EFEB">
      <w:pPr>
        <w:pStyle w:val="ListParagraph"/>
        <w:numPr>
          <w:ilvl w:val="0"/>
          <w:numId w:val="1"/>
        </w:numPr>
      </w:pPr>
      <w:r>
        <w:t xml:space="preserve">supporting cultural </w:t>
      </w:r>
      <w:r w:rsidR="00AD4A4F">
        <w:t xml:space="preserve">safety </w:t>
      </w:r>
      <w:r>
        <w:t>and learning within Council and the broader community</w:t>
      </w:r>
      <w:r w:rsidR="58E509D4">
        <w:t>.</w:t>
      </w:r>
    </w:p>
    <w:p w:rsidRPr="00151E91" w:rsidR="00E3114B" w:rsidP="00F75911" w:rsidRDefault="00405595" w14:paraId="5F097138" w14:textId="77777777">
      <w:pPr>
        <w:pStyle w:val="ListParagraph"/>
        <w:numPr>
          <w:ilvl w:val="0"/>
          <w:numId w:val="1"/>
        </w:numPr>
      </w:pPr>
      <w:r>
        <w:t>working together on shared environmental, cultural and community outcomes.</w:t>
      </w:r>
    </w:p>
    <w:p w:rsidRPr="00151E91" w:rsidR="00405595" w:rsidP="6AE56C4D" w:rsidRDefault="00405595" w14:paraId="2961E6C2" w14:textId="31CB237D">
      <w:r>
        <w:t>Partnerships will continue to evolve through ongoing dialogue, trust, mutual respect</w:t>
      </w:r>
      <w:r w:rsidR="00205691">
        <w:t xml:space="preserve"> </w:t>
      </w:r>
      <w:r>
        <w:t>and shared learning.</w:t>
      </w:r>
    </w:p>
    <w:p w:rsidRPr="00151E91" w:rsidR="00405595" w:rsidP="00462BF8" w:rsidRDefault="00405595" w14:paraId="10101239" w14:textId="77777777"/>
    <w:p w:rsidRPr="00151E91" w:rsidR="002A73C1" w:rsidP="009A73F2" w:rsidRDefault="0079492E" w14:paraId="5E7012A7" w14:textId="6B7B207A">
      <w:pPr>
        <w:pStyle w:val="H1-Heading-YRC"/>
      </w:pPr>
      <w:r w:rsidRPr="00151E91">
        <w:br w:type="page"/>
      </w:r>
      <w:bookmarkStart w:name="_Toc237883525" w:id="40"/>
      <w:r w:rsidRPr="00151E91" w:rsidR="00F72540">
        <w:t>Mo</w:t>
      </w:r>
      <w:r w:rsidRPr="00151E91" w:rsidR="007B7B25">
        <w:t xml:space="preserve">nitoring </w:t>
      </w:r>
      <w:r w:rsidRPr="00151E91" w:rsidR="00432BD7">
        <w:t>and e</w:t>
      </w:r>
      <w:r w:rsidRPr="00151E91" w:rsidR="007B7B25">
        <w:t>valuation</w:t>
      </w:r>
      <w:bookmarkEnd w:id="40"/>
      <w:r w:rsidRPr="00151E91" w:rsidR="007B7B25">
        <w:t xml:space="preserve"> </w:t>
      </w:r>
    </w:p>
    <w:p w:rsidRPr="00151E91" w:rsidR="004A423B" w:rsidP="009560D7" w:rsidRDefault="00A65287" w14:paraId="199765A0" w14:textId="2C96088B">
      <w:r w:rsidRPr="00151E91">
        <w:t>M</w:t>
      </w:r>
      <w:r w:rsidRPr="00151E91" w:rsidR="00A6100C">
        <w:t xml:space="preserve">onitoring and evaluation </w:t>
      </w:r>
      <w:r w:rsidRPr="00151E91" w:rsidR="001C1884">
        <w:t>of this Strategy will support transparency, accountability, continuous improvement and informed decision-making throughout the life of the Strategy.</w:t>
      </w:r>
    </w:p>
    <w:p w:rsidRPr="00151E91" w:rsidR="002B0B6B" w:rsidP="001662C9" w:rsidRDefault="002B0B6B" w14:paraId="7566B809" w14:textId="0ED23FC4">
      <w:pPr>
        <w:pStyle w:val="H2-Heading-YRC"/>
      </w:pPr>
      <w:bookmarkStart w:name="_Toc237883526" w:id="41"/>
      <w:r w:rsidRPr="00151E91">
        <w:t>Monitoring</w:t>
      </w:r>
      <w:bookmarkEnd w:id="41"/>
    </w:p>
    <w:p w:rsidRPr="00151E91" w:rsidR="00C31C2E" w:rsidP="009560D7" w:rsidRDefault="001343EE" w14:paraId="4F0AEEE9" w14:textId="4C49AD8F">
      <w:r w:rsidRPr="00151E91">
        <w:t xml:space="preserve">The </w:t>
      </w:r>
      <w:r w:rsidRPr="00151E91" w:rsidR="00C31C2E">
        <w:t>measures within the Strategy</w:t>
      </w:r>
      <w:r w:rsidRPr="00151E91">
        <w:t xml:space="preserve"> </w:t>
      </w:r>
      <w:r w:rsidRPr="00151E91" w:rsidR="00C31C2E">
        <w:t xml:space="preserve">will be reported through </w:t>
      </w:r>
      <w:r w:rsidRPr="00151E91" w:rsidR="00C245C7">
        <w:t xml:space="preserve">Council’s </w:t>
      </w:r>
      <w:r w:rsidRPr="00151E91" w:rsidR="00C31C2E">
        <w:t>annual Climate and Environment Report. This report will also provide a consolidated overview of achievements, trends and challenges across the Strategy's five goals</w:t>
      </w:r>
      <w:r w:rsidRPr="00151E91">
        <w:t xml:space="preserve"> and </w:t>
      </w:r>
      <w:r w:rsidRPr="00151E91" w:rsidR="00C245C7">
        <w:t>delivery</w:t>
      </w:r>
      <w:r w:rsidRPr="00151E91">
        <w:t xml:space="preserve"> plans</w:t>
      </w:r>
      <w:r w:rsidRPr="00151E91" w:rsidR="00C31C2E">
        <w:t>. The Report will enable Council and the community to track progress over time and identify areas requiring further attention, investment or collaboration.</w:t>
      </w:r>
    </w:p>
    <w:p w:rsidRPr="00151E91" w:rsidR="002B0B6B" w:rsidP="001662C9" w:rsidRDefault="002B0B6B" w14:paraId="59DF7397" w14:textId="2CB09F0B">
      <w:pPr>
        <w:pStyle w:val="H2-Heading-YRC"/>
      </w:pPr>
      <w:bookmarkStart w:name="_Toc237883527" w:id="42"/>
      <w:r w:rsidRPr="00151E91">
        <w:t>Evaluation</w:t>
      </w:r>
      <w:bookmarkEnd w:id="42"/>
    </w:p>
    <w:p w:rsidRPr="00151E91" w:rsidR="00292E0F" w:rsidP="00292E0F" w:rsidRDefault="00534D5B" w14:paraId="1861D733" w14:textId="3D445FAF">
      <w:r w:rsidRPr="00151E91">
        <w:t xml:space="preserve">Evaluation will focus on Key Evaluation Questions </w:t>
      </w:r>
      <w:r w:rsidRPr="00151E91" w:rsidR="002B0B6B">
        <w:t>to</w:t>
      </w:r>
      <w:r w:rsidRPr="00151E91">
        <w:t xml:space="preserve"> help </w:t>
      </w:r>
      <w:r w:rsidRPr="00151E91" w:rsidR="00C31C2E">
        <w:t>inform continuous improvement</w:t>
      </w:r>
      <w:r w:rsidRPr="00151E91" w:rsidR="002B0B6B">
        <w:t xml:space="preserve"> throughout the life of the strategy. This will pay</w:t>
      </w:r>
      <w:r w:rsidRPr="00151E91" w:rsidR="00546B5F">
        <w:t xml:space="preserve"> particular attention to</w:t>
      </w:r>
      <w:r w:rsidRPr="00151E91" w:rsidR="00292E0F">
        <w:t>:</w:t>
      </w:r>
    </w:p>
    <w:p w:rsidRPr="00151E91" w:rsidR="00292E0F" w:rsidP="00F75911" w:rsidRDefault="00546B5F" w14:paraId="3FA363D2" w14:textId="6FFAE374">
      <w:pPr>
        <w:numPr>
          <w:ilvl w:val="0"/>
          <w:numId w:val="5"/>
        </w:numPr>
      </w:pPr>
      <w:r>
        <w:t xml:space="preserve">learnings from </w:t>
      </w:r>
      <w:r w:rsidR="00C245C7">
        <w:t xml:space="preserve">relevant </w:t>
      </w:r>
      <w:r w:rsidR="00292E0F">
        <w:t>Council Plan initiatives and priority projects</w:t>
      </w:r>
      <w:r w:rsidR="0869D2E6">
        <w:t>.</w:t>
      </w:r>
    </w:p>
    <w:p w:rsidRPr="00151E91" w:rsidR="00292E0F" w:rsidP="00F75911" w:rsidRDefault="00693187" w14:paraId="7A3947C7" w14:textId="2B0358E9">
      <w:pPr>
        <w:numPr>
          <w:ilvl w:val="0"/>
          <w:numId w:val="5"/>
        </w:numPr>
      </w:pPr>
      <w:r>
        <w:t>k</w:t>
      </w:r>
      <w:r w:rsidR="00292E0F">
        <w:t xml:space="preserve">ey approaches, </w:t>
      </w:r>
      <w:r w:rsidR="006522C3">
        <w:t>such as</w:t>
      </w:r>
      <w:r w:rsidR="00292E0F">
        <w:t xml:space="preserve"> partnership, leadership, community participation and Caring for Country</w:t>
      </w:r>
      <w:r w:rsidR="351D9FBE">
        <w:t>.</w:t>
      </w:r>
    </w:p>
    <w:p w:rsidRPr="00151E91" w:rsidR="00292E0F" w:rsidP="00F75911" w:rsidRDefault="00693187" w14:paraId="02838AFE" w14:textId="22955950">
      <w:pPr>
        <w:numPr>
          <w:ilvl w:val="0"/>
          <w:numId w:val="5"/>
        </w:numPr>
      </w:pPr>
      <w:r w:rsidRPr="00151E91">
        <w:t>g</w:t>
      </w:r>
      <w:r w:rsidRPr="00151E91" w:rsidR="00292E0F">
        <w:t xml:space="preserve">overnance, decision-making and </w:t>
      </w:r>
      <w:r w:rsidRPr="00151E91" w:rsidR="00CD081D">
        <w:t>legislative compliance</w:t>
      </w:r>
      <w:r w:rsidRPr="00151E91" w:rsidR="006A70BF">
        <w:t>.</w:t>
      </w:r>
    </w:p>
    <w:p w:rsidRPr="00151E91" w:rsidR="00552F73" w:rsidRDefault="00D5438E" w14:paraId="2C86C4F7" w14:textId="6FB1D327">
      <w:r w:rsidRPr="00151E91">
        <w:t>The following Strategy Outcomes provides the overarching framework for monitoring and evaluation. It outlines how the strategic approach is expected to lead to intended outcomes.</w:t>
      </w:r>
    </w:p>
    <w:p w:rsidRPr="00151E91" w:rsidR="00D5438E" w:rsidRDefault="00D5438E" w14:paraId="0E6CAEA8" w14:textId="6574F353">
      <w:pPr>
        <w:sectPr w:rsidRPr="00151E91" w:rsidR="00D5438E" w:rsidSect="008C4038">
          <w:endnotePr>
            <w:numFmt w:val="decimal"/>
          </w:endnotePr>
          <w:type w:val="continuous"/>
          <w:pgSz w:w="11906" w:h="16838" w:orient="portrait"/>
          <w:pgMar w:top="1440" w:right="1304" w:bottom="1440" w:left="1304" w:header="567" w:footer="397" w:gutter="0"/>
          <w:cols w:space="708"/>
          <w:titlePg/>
          <w:docGrid w:linePitch="360"/>
        </w:sectPr>
      </w:pPr>
    </w:p>
    <w:p w:rsidRPr="00151E91" w:rsidR="000964A0" w:rsidP="001662C9" w:rsidRDefault="000964A0" w14:paraId="7A751980" w14:textId="44453984">
      <w:pPr>
        <w:pStyle w:val="H2-Heading-YRC"/>
      </w:pPr>
      <w:bookmarkStart w:name="_Toc237883528" w:id="43"/>
      <w:r w:rsidRPr="00151E91">
        <w:t xml:space="preserve">Strategy </w:t>
      </w:r>
      <w:r w:rsidR="00E419E4">
        <w:t>O</w:t>
      </w:r>
      <w:r w:rsidRPr="00151E91">
        <w:t>utcomes</w:t>
      </w:r>
      <w:bookmarkEnd w:id="43"/>
    </w:p>
    <w:p w:rsidR="00DE2AED" w:rsidP="00E419E4" w:rsidRDefault="00DE2AED" w14:paraId="0EC411B4" w14:textId="621BB340">
      <w:pPr>
        <w:pStyle w:val="H4-Heading-YRC"/>
      </w:pPr>
      <w:r w:rsidRPr="00DE2AED">
        <w:t>Council Plan</w:t>
      </w:r>
      <w:r w:rsidR="00E419E4">
        <w:t xml:space="preserve">: </w:t>
      </w:r>
      <w:r w:rsidRPr="00DE2AED">
        <w:t>Protected and Enhanced Natural Environment</w:t>
      </w:r>
    </w:p>
    <w:p w:rsidRPr="00DE2AED" w:rsidR="00DE2AED" w:rsidP="00DE2AED" w:rsidRDefault="00DE2AED" w14:paraId="12E7E3AF" w14:textId="4131CEC3">
      <w:pPr>
        <w:rPr>
          <w:b/>
          <w:bCs/>
        </w:rPr>
      </w:pPr>
      <w:r w:rsidRPr="00DE2AED">
        <w:rPr>
          <w:b/>
          <w:bCs/>
        </w:rPr>
        <w:t xml:space="preserve">Climate and Environment Strategy </w:t>
      </w:r>
      <w:r w:rsidR="00FF1AC2">
        <w:rPr>
          <w:b/>
          <w:bCs/>
        </w:rPr>
        <w:t>G</w:t>
      </w:r>
      <w:r w:rsidRPr="00DE2AED">
        <w:rPr>
          <w:b/>
          <w:bCs/>
        </w:rPr>
        <w:t>oals</w:t>
      </w:r>
    </w:p>
    <w:p w:rsidRPr="00C4727F" w:rsidR="00DE2AED" w:rsidP="00F82A01" w:rsidRDefault="00243666" w14:paraId="65167A60" w14:textId="2CC2746E">
      <w:pPr>
        <w:pStyle w:val="Text-Bodytext-YRC"/>
        <w:rPr>
          <w:i/>
          <w:iCs/>
        </w:rPr>
      </w:pPr>
      <w:r>
        <w:t xml:space="preserve">Caring for Country sits across the following </w:t>
      </w:r>
      <w:r w:rsidR="00F82A01">
        <w:t>goals</w:t>
      </w:r>
      <w:r w:rsidR="00FF1AC2">
        <w:t xml:space="preserve">. </w:t>
      </w:r>
      <w:r w:rsidRPr="00C4727F" w:rsidR="00FF1AC2">
        <w:rPr>
          <w:i/>
          <w:iCs/>
        </w:rPr>
        <w:t>(Woi</w:t>
      </w:r>
      <w:r w:rsidR="009B69E0">
        <w:rPr>
          <w:i/>
          <w:iCs/>
        </w:rPr>
        <w:t>-</w:t>
      </w:r>
      <w:r w:rsidRPr="00C4727F" w:rsidR="00FF1AC2">
        <w:rPr>
          <w:i/>
          <w:iCs/>
        </w:rPr>
        <w:t>Wurrung</w:t>
      </w:r>
      <w:r w:rsidR="00817213">
        <w:rPr>
          <w:i/>
          <w:iCs/>
        </w:rPr>
        <w:t xml:space="preserve"> text on this page</w:t>
      </w:r>
      <w:r w:rsidRPr="00C4727F" w:rsidR="00FF1AC2">
        <w:rPr>
          <w:i/>
          <w:iCs/>
        </w:rPr>
        <w:t xml:space="preserve"> is a placeholder for the equivalent </w:t>
      </w:r>
      <w:r w:rsidR="00503401">
        <w:rPr>
          <w:i/>
          <w:iCs/>
        </w:rPr>
        <w:t>language)</w:t>
      </w:r>
    </w:p>
    <w:p w:rsidRPr="00DE2AED" w:rsidR="00DE2AED" w:rsidP="00F75911" w:rsidRDefault="00DE2AED" w14:paraId="2A61B1DB" w14:textId="49985A7F">
      <w:pPr>
        <w:pStyle w:val="Text-Bodytext-YRC"/>
        <w:numPr>
          <w:ilvl w:val="0"/>
          <w:numId w:val="30"/>
        </w:numPr>
      </w:pPr>
      <w:r w:rsidRPr="00DE2AED">
        <w:t xml:space="preserve">Climate Ready | </w:t>
      </w:r>
      <w:r w:rsidR="009B69E0">
        <w:t>Woi-Wurrung</w:t>
      </w:r>
    </w:p>
    <w:p w:rsidRPr="00DE2AED" w:rsidR="00DE2AED" w:rsidP="00DE6C76" w:rsidRDefault="00DE2AED" w14:paraId="00F0F781" w14:textId="77777777">
      <w:pPr>
        <w:pStyle w:val="Text-Bodytext-YRC"/>
        <w:numPr>
          <w:ilvl w:val="1"/>
          <w:numId w:val="31"/>
        </w:numPr>
        <w:ind w:left="1134" w:hanging="425"/>
      </w:pPr>
      <w:r w:rsidRPr="00DE2AED">
        <w:t>Long-term outcome</w:t>
      </w:r>
    </w:p>
    <w:p w:rsidRPr="00DE2AED" w:rsidR="00DE2AED" w:rsidP="00DE6C76" w:rsidRDefault="00DE2AED" w14:paraId="3753B447" w14:textId="77777777">
      <w:pPr>
        <w:pStyle w:val="Text-Bodytext-YRC"/>
        <w:numPr>
          <w:ilvl w:val="0"/>
          <w:numId w:val="32"/>
        </w:numPr>
        <w:ind w:firstLine="442"/>
      </w:pPr>
      <w:r w:rsidRPr="00DE2AED">
        <w:t>Low emissions and climate resilient community</w:t>
      </w:r>
    </w:p>
    <w:p w:rsidRPr="00DE2AED" w:rsidR="00DE2AED" w:rsidP="00DE6C76" w:rsidRDefault="00DE2AED" w14:paraId="2137EC46" w14:textId="77777777">
      <w:pPr>
        <w:pStyle w:val="Text-Bodytext-YRC"/>
        <w:numPr>
          <w:ilvl w:val="1"/>
          <w:numId w:val="31"/>
        </w:numPr>
        <w:ind w:left="1134" w:hanging="425"/>
      </w:pPr>
      <w:r w:rsidRPr="00DE2AED">
        <w:t>Medium-term outcome</w:t>
      </w:r>
    </w:p>
    <w:p w:rsidRPr="00DE2AED" w:rsidR="00DE2AED" w:rsidP="00DE6C76" w:rsidRDefault="00DE2AED" w14:paraId="79700E9F" w14:textId="77777777">
      <w:pPr>
        <w:pStyle w:val="Text-Bodytext-YRC"/>
        <w:numPr>
          <w:ilvl w:val="0"/>
          <w:numId w:val="32"/>
        </w:numPr>
        <w:ind w:firstLine="442"/>
      </w:pPr>
      <w:r w:rsidRPr="00DE2AED">
        <w:t>Resilient, low-emission infrastructure and services</w:t>
      </w:r>
    </w:p>
    <w:p w:rsidRPr="00DE2AED" w:rsidR="00DE2AED" w:rsidP="00DE6C76" w:rsidRDefault="00DE2AED" w14:paraId="5AEDD7C1" w14:textId="77777777">
      <w:pPr>
        <w:pStyle w:val="Text-Bodytext-YRC"/>
        <w:numPr>
          <w:ilvl w:val="0"/>
          <w:numId w:val="32"/>
        </w:numPr>
        <w:ind w:firstLine="442"/>
      </w:pPr>
      <w:r w:rsidRPr="00DE2AED">
        <w:t>Empowered community to prepare and adapt</w:t>
      </w:r>
    </w:p>
    <w:p w:rsidRPr="00DE2AED" w:rsidR="00DE2AED" w:rsidP="00DE6C76" w:rsidRDefault="00DE2AED" w14:paraId="717AF9D3" w14:textId="77777777">
      <w:pPr>
        <w:pStyle w:val="Text-Bodytext-YRC"/>
        <w:numPr>
          <w:ilvl w:val="1"/>
          <w:numId w:val="31"/>
        </w:numPr>
        <w:ind w:left="1134" w:hanging="425"/>
      </w:pPr>
      <w:r w:rsidRPr="00DE2AED">
        <w:t>Short-term outcome</w:t>
      </w:r>
    </w:p>
    <w:p w:rsidRPr="00DE2AED" w:rsidR="00DE2AED" w:rsidP="00DE6C76" w:rsidRDefault="00DE2AED" w14:paraId="15CF1761" w14:textId="77777777">
      <w:pPr>
        <w:pStyle w:val="Text-Bodytext-YRC"/>
        <w:numPr>
          <w:ilvl w:val="0"/>
          <w:numId w:val="32"/>
        </w:numPr>
        <w:ind w:firstLine="442"/>
      </w:pPr>
      <w:r w:rsidRPr="00DE2AED">
        <w:t>Climate action embedded across Council</w:t>
      </w:r>
    </w:p>
    <w:p w:rsidRPr="00DE2AED" w:rsidR="00DE2AED" w:rsidP="00DE6C76" w:rsidRDefault="00DE2AED" w14:paraId="44C0A44D" w14:textId="77777777">
      <w:pPr>
        <w:pStyle w:val="Text-Bodytext-YRC"/>
        <w:numPr>
          <w:ilvl w:val="0"/>
          <w:numId w:val="32"/>
        </w:numPr>
        <w:ind w:firstLine="442"/>
      </w:pPr>
      <w:r w:rsidRPr="00DE2AED">
        <w:t>Prepared and ready services</w:t>
      </w:r>
    </w:p>
    <w:p w:rsidRPr="00DE2AED" w:rsidR="00DE2AED" w:rsidP="00F75911" w:rsidRDefault="00DE2AED" w14:paraId="2D6C036D" w14:textId="19633953">
      <w:pPr>
        <w:pStyle w:val="Text-Bodytext-YRC"/>
        <w:numPr>
          <w:ilvl w:val="0"/>
          <w:numId w:val="30"/>
        </w:numPr>
      </w:pPr>
      <w:r w:rsidRPr="00DE2AED">
        <w:t xml:space="preserve">Water Futures | </w:t>
      </w:r>
      <w:r w:rsidR="009B69E0">
        <w:t>Woi-Wurrung</w:t>
      </w:r>
    </w:p>
    <w:p w:rsidRPr="00DE2AED" w:rsidR="00DE2AED" w:rsidP="00817213" w:rsidRDefault="00DE2AED" w14:paraId="23CC4431" w14:textId="77777777">
      <w:pPr>
        <w:pStyle w:val="Text-Bodytext-YRC"/>
        <w:numPr>
          <w:ilvl w:val="1"/>
          <w:numId w:val="34"/>
        </w:numPr>
        <w:ind w:left="1134" w:hanging="425"/>
      </w:pPr>
      <w:r w:rsidRPr="00DE2AED">
        <w:t>Long-term outcome</w:t>
      </w:r>
    </w:p>
    <w:p w:rsidRPr="00DE2AED" w:rsidR="00DE2AED" w:rsidP="00817213" w:rsidRDefault="00DE2AED" w14:paraId="6E60CC3D" w14:textId="77777777">
      <w:pPr>
        <w:pStyle w:val="Text-Bodytext-YRC"/>
        <w:numPr>
          <w:ilvl w:val="0"/>
          <w:numId w:val="32"/>
        </w:numPr>
        <w:ind w:firstLine="442"/>
      </w:pPr>
      <w:r w:rsidRPr="00DE2AED">
        <w:t>Water health, quality and availability</w:t>
      </w:r>
    </w:p>
    <w:p w:rsidRPr="00DE2AED" w:rsidR="00DE2AED" w:rsidP="00817213" w:rsidRDefault="00DE2AED" w14:paraId="12882218" w14:textId="77777777">
      <w:pPr>
        <w:pStyle w:val="Text-Bodytext-YRC"/>
        <w:numPr>
          <w:ilvl w:val="1"/>
          <w:numId w:val="34"/>
        </w:numPr>
        <w:ind w:left="1134" w:hanging="425"/>
      </w:pPr>
      <w:r w:rsidRPr="00DE2AED">
        <w:t>Medium-term outcome</w:t>
      </w:r>
    </w:p>
    <w:p w:rsidRPr="00DE2AED" w:rsidR="00DE2AED" w:rsidP="00817213" w:rsidRDefault="00DE2AED" w14:paraId="0B90B5C8" w14:textId="77777777">
      <w:pPr>
        <w:pStyle w:val="Text-Bodytext-YRC"/>
        <w:numPr>
          <w:ilvl w:val="0"/>
          <w:numId w:val="32"/>
        </w:numPr>
        <w:ind w:firstLine="442"/>
      </w:pPr>
      <w:r w:rsidRPr="00DE2AED">
        <w:t>Sustainable water use</w:t>
      </w:r>
    </w:p>
    <w:p w:rsidRPr="00DE2AED" w:rsidR="00DE2AED" w:rsidP="00817213" w:rsidRDefault="00DE2AED" w14:paraId="499A82F0" w14:textId="77777777">
      <w:pPr>
        <w:pStyle w:val="Text-Bodytext-YRC"/>
        <w:numPr>
          <w:ilvl w:val="0"/>
          <w:numId w:val="32"/>
        </w:numPr>
        <w:ind w:firstLine="442"/>
      </w:pPr>
      <w:r w:rsidRPr="00DE2AED">
        <w:t>Stormwater reuse</w:t>
      </w:r>
    </w:p>
    <w:p w:rsidRPr="00DE2AED" w:rsidR="00DE2AED" w:rsidP="00817213" w:rsidRDefault="00DE2AED" w14:paraId="479DFD64" w14:textId="77777777">
      <w:pPr>
        <w:pStyle w:val="Text-Bodytext-YRC"/>
        <w:numPr>
          <w:ilvl w:val="0"/>
          <w:numId w:val="32"/>
        </w:numPr>
        <w:ind w:firstLine="442"/>
      </w:pPr>
      <w:r w:rsidRPr="00DE2AED">
        <w:t>Community value and protection of water systems</w:t>
      </w:r>
    </w:p>
    <w:p w:rsidRPr="00DE2AED" w:rsidR="00DE2AED" w:rsidP="00817213" w:rsidRDefault="00DE2AED" w14:paraId="130EB4C1" w14:textId="77777777">
      <w:pPr>
        <w:pStyle w:val="Text-Bodytext-YRC"/>
        <w:numPr>
          <w:ilvl w:val="1"/>
          <w:numId w:val="34"/>
        </w:numPr>
        <w:ind w:left="1134" w:hanging="425"/>
      </w:pPr>
      <w:r w:rsidRPr="00DE2AED">
        <w:t>Short-term outcome</w:t>
      </w:r>
    </w:p>
    <w:p w:rsidRPr="00DE2AED" w:rsidR="00DE2AED" w:rsidP="0033486E" w:rsidRDefault="00DE2AED" w14:paraId="36391845" w14:textId="77777777">
      <w:pPr>
        <w:pStyle w:val="Text-Bodytext-YRC"/>
        <w:numPr>
          <w:ilvl w:val="0"/>
          <w:numId w:val="32"/>
        </w:numPr>
        <w:ind w:firstLine="442"/>
      </w:pPr>
      <w:r w:rsidRPr="00DE2AED">
        <w:t>Integrated Water Management practices embedded across Council</w:t>
      </w:r>
    </w:p>
    <w:p w:rsidRPr="00DE2AED" w:rsidR="00DE2AED" w:rsidP="00A9124D" w:rsidRDefault="00DE2AED" w14:paraId="4764E5D5" w14:textId="665B5FD0">
      <w:pPr>
        <w:pStyle w:val="Text-Bodytext-YRC"/>
        <w:numPr>
          <w:ilvl w:val="0"/>
          <w:numId w:val="30"/>
        </w:numPr>
      </w:pPr>
      <w:r w:rsidRPr="00DE2AED">
        <w:t xml:space="preserve">Nature Positive | </w:t>
      </w:r>
      <w:r w:rsidR="009B69E0">
        <w:t>Woi-Wurrung</w:t>
      </w:r>
    </w:p>
    <w:p w:rsidRPr="00DE2AED" w:rsidR="00DE2AED" w:rsidP="00170A98" w:rsidRDefault="00DE2AED" w14:paraId="04D20342" w14:textId="77777777">
      <w:pPr>
        <w:pStyle w:val="Text-Bodytext-YRC"/>
        <w:numPr>
          <w:ilvl w:val="1"/>
          <w:numId w:val="37"/>
        </w:numPr>
        <w:ind w:left="1134" w:hanging="425"/>
      </w:pPr>
      <w:r w:rsidRPr="00DE2AED">
        <w:t>Long-term outcome</w:t>
      </w:r>
    </w:p>
    <w:p w:rsidRPr="00DE2AED" w:rsidR="00DE2AED" w:rsidP="00170A98" w:rsidRDefault="00DE2AED" w14:paraId="07D3BD84" w14:textId="77777777">
      <w:pPr>
        <w:pStyle w:val="Text-Bodytext-YRC"/>
        <w:numPr>
          <w:ilvl w:val="0"/>
          <w:numId w:val="32"/>
        </w:numPr>
        <w:ind w:firstLine="442"/>
      </w:pPr>
      <w:r w:rsidRPr="00DE2AED">
        <w:t>Healthy, connected, resilient ecosystems</w:t>
      </w:r>
    </w:p>
    <w:p w:rsidRPr="00DE2AED" w:rsidR="00DE2AED" w:rsidP="00170A98" w:rsidRDefault="00DE2AED" w14:paraId="611A2FD1" w14:textId="77777777">
      <w:pPr>
        <w:pStyle w:val="Text-Bodytext-YRC"/>
        <w:numPr>
          <w:ilvl w:val="1"/>
          <w:numId w:val="37"/>
        </w:numPr>
        <w:ind w:left="1134" w:hanging="425"/>
      </w:pPr>
      <w:r w:rsidRPr="00DE2AED">
        <w:t>Medium-term outcome</w:t>
      </w:r>
    </w:p>
    <w:p w:rsidRPr="00DE2AED" w:rsidR="00DE2AED" w:rsidP="00170A98" w:rsidRDefault="00DE2AED" w14:paraId="44A94DFA" w14:textId="77777777">
      <w:pPr>
        <w:pStyle w:val="Text-Bodytext-YRC"/>
        <w:numPr>
          <w:ilvl w:val="0"/>
          <w:numId w:val="32"/>
        </w:numPr>
        <w:ind w:left="1470" w:hanging="280"/>
      </w:pPr>
      <w:r w:rsidRPr="00DE2AED">
        <w:t>Community, landholders and Council actively care for and protect the natural environment</w:t>
      </w:r>
    </w:p>
    <w:p w:rsidRPr="00DE2AED" w:rsidR="00DE2AED" w:rsidP="00170A98" w:rsidRDefault="00DE2AED" w14:paraId="2E213CA0" w14:textId="77777777">
      <w:pPr>
        <w:pStyle w:val="Text-Bodytext-YRC"/>
        <w:numPr>
          <w:ilvl w:val="1"/>
          <w:numId w:val="37"/>
        </w:numPr>
        <w:ind w:left="1134" w:hanging="425"/>
      </w:pPr>
      <w:r w:rsidRPr="00DE2AED">
        <w:t>Short-term outcome</w:t>
      </w:r>
    </w:p>
    <w:p w:rsidRPr="00DE2AED" w:rsidR="00DE2AED" w:rsidP="00170A98" w:rsidRDefault="00DE2AED" w14:paraId="4C1F8092" w14:textId="77777777">
      <w:pPr>
        <w:pStyle w:val="Text-Bodytext-YRC"/>
        <w:numPr>
          <w:ilvl w:val="0"/>
          <w:numId w:val="32"/>
        </w:numPr>
        <w:ind w:left="1470" w:hanging="280"/>
      </w:pPr>
      <w:r w:rsidRPr="00DE2AED">
        <w:t>Land management decisions embrace regenerative practices and Wurundjeri knowledge</w:t>
      </w:r>
    </w:p>
    <w:p w:rsidRPr="00DE2AED" w:rsidR="00DE2AED" w:rsidP="00170A98" w:rsidRDefault="00DE2AED" w14:paraId="6F942E96" w14:textId="38FD4EF7">
      <w:pPr>
        <w:pStyle w:val="Text-Bodytext-YRC"/>
        <w:numPr>
          <w:ilvl w:val="0"/>
          <w:numId w:val="30"/>
        </w:numPr>
      </w:pPr>
      <w:r w:rsidRPr="00DE2AED">
        <w:t xml:space="preserve">Resilient Places | </w:t>
      </w:r>
      <w:r w:rsidR="009B69E0">
        <w:t>Woi-Wurrung</w:t>
      </w:r>
    </w:p>
    <w:p w:rsidRPr="00DE2AED" w:rsidR="00DE2AED" w:rsidP="00170A98" w:rsidRDefault="00DE2AED" w14:paraId="22CC309F" w14:textId="77777777">
      <w:pPr>
        <w:pStyle w:val="Text-Bodytext-YRC"/>
        <w:numPr>
          <w:ilvl w:val="1"/>
          <w:numId w:val="38"/>
        </w:numPr>
        <w:ind w:left="1134" w:hanging="425"/>
      </w:pPr>
      <w:r w:rsidRPr="00DE2AED">
        <w:t>Long-term outcome</w:t>
      </w:r>
    </w:p>
    <w:p w:rsidRPr="00DE2AED" w:rsidR="00DE2AED" w:rsidP="00170A98" w:rsidRDefault="00DE2AED" w14:paraId="0E720E9E" w14:textId="77777777">
      <w:pPr>
        <w:pStyle w:val="Text-Bodytext-YRC"/>
        <w:numPr>
          <w:ilvl w:val="0"/>
          <w:numId w:val="32"/>
        </w:numPr>
        <w:ind w:firstLine="442"/>
      </w:pPr>
      <w:r w:rsidRPr="00DE2AED">
        <w:t>Liveable, resilient places supporting community connection and wellbeing</w:t>
      </w:r>
    </w:p>
    <w:p w:rsidRPr="00DE2AED" w:rsidR="00DE2AED" w:rsidP="00170A98" w:rsidRDefault="00DE2AED" w14:paraId="48A7887B" w14:textId="77777777">
      <w:pPr>
        <w:pStyle w:val="Text-Bodytext-YRC"/>
        <w:numPr>
          <w:ilvl w:val="1"/>
          <w:numId w:val="38"/>
        </w:numPr>
        <w:ind w:left="1134" w:hanging="425"/>
      </w:pPr>
      <w:r w:rsidRPr="00DE2AED">
        <w:t>Medium-term outcome</w:t>
      </w:r>
    </w:p>
    <w:p w:rsidRPr="00DE2AED" w:rsidR="00DE2AED" w:rsidP="00170A98" w:rsidRDefault="00DE2AED" w14:paraId="5E2BC2A7" w14:textId="77777777">
      <w:pPr>
        <w:pStyle w:val="Text-Bodytext-YRC"/>
        <w:numPr>
          <w:ilvl w:val="0"/>
          <w:numId w:val="32"/>
        </w:numPr>
        <w:ind w:firstLine="442"/>
      </w:pPr>
      <w:r w:rsidRPr="00DE2AED">
        <w:t>Infrastructure, services and systems can withstand future climate impacts</w:t>
      </w:r>
    </w:p>
    <w:p w:rsidRPr="00DE2AED" w:rsidR="00DE2AED" w:rsidP="00170A98" w:rsidRDefault="00DE2AED" w14:paraId="4FD7770E" w14:textId="77777777">
      <w:pPr>
        <w:pStyle w:val="Text-Bodytext-YRC"/>
        <w:numPr>
          <w:ilvl w:val="0"/>
          <w:numId w:val="32"/>
        </w:numPr>
        <w:ind w:firstLine="442"/>
      </w:pPr>
      <w:r w:rsidRPr="00DE2AED">
        <w:t>Capacity to mitigate, respond and recover in emergencies</w:t>
      </w:r>
    </w:p>
    <w:p w:rsidRPr="00DE2AED" w:rsidR="00DE2AED" w:rsidP="00170A98" w:rsidRDefault="00DE2AED" w14:paraId="17FF2DA1" w14:textId="77777777">
      <w:pPr>
        <w:pStyle w:val="Text-Bodytext-YRC"/>
        <w:numPr>
          <w:ilvl w:val="1"/>
          <w:numId w:val="38"/>
        </w:numPr>
        <w:ind w:left="1134" w:hanging="425"/>
      </w:pPr>
      <w:r w:rsidRPr="00DE2AED">
        <w:t>Short-term outcome</w:t>
      </w:r>
    </w:p>
    <w:p w:rsidRPr="00DE2AED" w:rsidR="00DE2AED" w:rsidP="00170A98" w:rsidRDefault="00DE2AED" w14:paraId="3CD079CA" w14:textId="0392C84D">
      <w:pPr>
        <w:pStyle w:val="Text-Bodytext-YRC"/>
        <w:numPr>
          <w:ilvl w:val="0"/>
          <w:numId w:val="32"/>
        </w:numPr>
        <w:ind w:left="1470" w:hanging="280"/>
      </w:pPr>
      <w:r w:rsidRPr="00DE2AED">
        <w:t>Resilience and sustainability embedded in</w:t>
      </w:r>
      <w:r w:rsidR="00E13566">
        <w:t xml:space="preserve"> p</w:t>
      </w:r>
      <w:r w:rsidRPr="00DE2AED">
        <w:t>lanning</w:t>
      </w:r>
      <w:r w:rsidR="00E13566">
        <w:t>, d</w:t>
      </w:r>
      <w:r w:rsidRPr="00DE2AED">
        <w:t>esign</w:t>
      </w:r>
      <w:r w:rsidR="00E13566">
        <w:t>, c</w:t>
      </w:r>
      <w:r w:rsidRPr="00DE2AED">
        <w:t>onstruction</w:t>
      </w:r>
      <w:r w:rsidR="00E13566">
        <w:t xml:space="preserve"> and a</w:t>
      </w:r>
      <w:r w:rsidRPr="00DE2AED">
        <w:t>sset maintenance</w:t>
      </w:r>
    </w:p>
    <w:p w:rsidRPr="00DE2AED" w:rsidR="00DE2AED" w:rsidP="00170A98" w:rsidRDefault="00DE2AED" w14:paraId="24DD13C6" w14:textId="582FA692">
      <w:pPr>
        <w:pStyle w:val="Text-Bodytext-YRC"/>
        <w:numPr>
          <w:ilvl w:val="0"/>
          <w:numId w:val="30"/>
        </w:numPr>
      </w:pPr>
      <w:r w:rsidRPr="00DE2AED">
        <w:t xml:space="preserve">Resource Wise | </w:t>
      </w:r>
      <w:r w:rsidR="009B69E0">
        <w:t>Woi-Wurrung</w:t>
      </w:r>
    </w:p>
    <w:p w:rsidRPr="00DE2AED" w:rsidR="00DE2AED" w:rsidP="00170A98" w:rsidRDefault="00DE2AED" w14:paraId="504C6127" w14:textId="77777777">
      <w:pPr>
        <w:pStyle w:val="Text-Bodytext-YRC"/>
        <w:numPr>
          <w:ilvl w:val="1"/>
          <w:numId w:val="39"/>
        </w:numPr>
        <w:ind w:left="1134" w:hanging="425"/>
      </w:pPr>
      <w:r w:rsidRPr="00DE2AED">
        <w:t>Long-term outcome</w:t>
      </w:r>
    </w:p>
    <w:p w:rsidRPr="00DE2AED" w:rsidR="00DE2AED" w:rsidP="00170A98" w:rsidRDefault="00DE2AED" w14:paraId="1D380749" w14:textId="77777777">
      <w:pPr>
        <w:pStyle w:val="Text-Bodytext-YRC"/>
        <w:numPr>
          <w:ilvl w:val="0"/>
          <w:numId w:val="32"/>
        </w:numPr>
        <w:ind w:firstLine="442"/>
      </w:pPr>
      <w:r w:rsidRPr="00DE2AED">
        <w:t>High resource, food and organic waste recovery</w:t>
      </w:r>
    </w:p>
    <w:p w:rsidRPr="00DE2AED" w:rsidR="00DE2AED" w:rsidP="00170A98" w:rsidRDefault="00DE2AED" w14:paraId="097C4780" w14:textId="77777777">
      <w:pPr>
        <w:pStyle w:val="Text-Bodytext-YRC"/>
        <w:numPr>
          <w:ilvl w:val="0"/>
          <w:numId w:val="32"/>
        </w:numPr>
        <w:ind w:firstLine="442"/>
      </w:pPr>
      <w:r w:rsidRPr="00DE2AED">
        <w:t>Materials diverted from landfill</w:t>
      </w:r>
    </w:p>
    <w:p w:rsidRPr="00DE2AED" w:rsidR="00DE2AED" w:rsidP="00170A98" w:rsidRDefault="00DE2AED" w14:paraId="7FCFB404" w14:textId="77777777">
      <w:pPr>
        <w:pStyle w:val="Text-Bodytext-YRC"/>
        <w:numPr>
          <w:ilvl w:val="1"/>
          <w:numId w:val="39"/>
        </w:numPr>
        <w:ind w:left="1134" w:hanging="425"/>
      </w:pPr>
      <w:r w:rsidRPr="00DE2AED">
        <w:t>Medium-term outcome</w:t>
      </w:r>
    </w:p>
    <w:p w:rsidRPr="00DE2AED" w:rsidR="00DE2AED" w:rsidP="00170A98" w:rsidRDefault="00DE2AED" w14:paraId="5E39F856" w14:textId="77777777">
      <w:pPr>
        <w:pStyle w:val="Text-Bodytext-YRC"/>
        <w:numPr>
          <w:ilvl w:val="0"/>
          <w:numId w:val="32"/>
        </w:numPr>
        <w:ind w:left="1470" w:hanging="280"/>
      </w:pPr>
      <w:r w:rsidRPr="00DE2AED">
        <w:t>Accessible systems for community and business to actively participate in a circular economy</w:t>
      </w:r>
    </w:p>
    <w:p w:rsidRPr="00DE2AED" w:rsidR="00DE2AED" w:rsidP="00170A98" w:rsidRDefault="00DE2AED" w14:paraId="70F8D0E2" w14:textId="77777777">
      <w:pPr>
        <w:pStyle w:val="Text-Bodytext-YRC"/>
        <w:numPr>
          <w:ilvl w:val="1"/>
          <w:numId w:val="39"/>
        </w:numPr>
        <w:ind w:left="1134" w:hanging="425"/>
      </w:pPr>
      <w:r w:rsidRPr="00DE2AED">
        <w:t>Short-term outcome</w:t>
      </w:r>
    </w:p>
    <w:p w:rsidRPr="00DE2AED" w:rsidR="00DE2AED" w:rsidP="00170A98" w:rsidRDefault="00DE2AED" w14:paraId="14725F8C" w14:textId="77777777">
      <w:pPr>
        <w:pStyle w:val="Text-Bodytext-YRC"/>
        <w:numPr>
          <w:ilvl w:val="0"/>
          <w:numId w:val="32"/>
        </w:numPr>
        <w:ind w:firstLine="442"/>
      </w:pPr>
      <w:r w:rsidRPr="00DE2AED">
        <w:t>Circular economy and waste minimisation embedded across Council</w:t>
      </w:r>
    </w:p>
    <w:p w:rsidRPr="00DE2AED" w:rsidR="00DE2AED" w:rsidP="0033486E" w:rsidRDefault="00DE2AED" w14:paraId="02C831A4" w14:textId="77777777">
      <w:pPr>
        <w:pStyle w:val="H4-Heading-YRC"/>
      </w:pPr>
      <w:r w:rsidRPr="00DE2AED">
        <w:t>Approach</w:t>
      </w:r>
    </w:p>
    <w:p w:rsidRPr="00DE2AED" w:rsidR="00DE2AED" w:rsidP="00170A98" w:rsidRDefault="00DE2AED" w14:paraId="55250165" w14:textId="77777777">
      <w:pPr>
        <w:pStyle w:val="Text-Bodytext-YRC"/>
        <w:numPr>
          <w:ilvl w:val="0"/>
          <w:numId w:val="35"/>
        </w:numPr>
      </w:pPr>
      <w:r w:rsidRPr="00DE2AED">
        <w:t>Leadership, advocacy and partnerships</w:t>
      </w:r>
    </w:p>
    <w:p w:rsidRPr="00DE2AED" w:rsidR="00DE2AED" w:rsidP="00170A98" w:rsidRDefault="00DE2AED" w14:paraId="07B36EF7" w14:textId="77777777">
      <w:pPr>
        <w:pStyle w:val="Text-Bodytext-YRC"/>
        <w:numPr>
          <w:ilvl w:val="0"/>
          <w:numId w:val="35"/>
        </w:numPr>
      </w:pPr>
      <w:r w:rsidRPr="00DE2AED">
        <w:t>Council operations, services and procurement</w:t>
      </w:r>
    </w:p>
    <w:p w:rsidRPr="00DE2AED" w:rsidR="00DE2AED" w:rsidP="00170A98" w:rsidRDefault="00DE2AED" w14:paraId="09B4BA19" w14:textId="77777777">
      <w:pPr>
        <w:pStyle w:val="Text-Bodytext-YRC"/>
        <w:numPr>
          <w:ilvl w:val="0"/>
          <w:numId w:val="35"/>
        </w:numPr>
      </w:pPr>
      <w:r w:rsidRPr="00DE2AED">
        <w:t>Community development, engagement, education and communication</w:t>
      </w:r>
    </w:p>
    <w:p w:rsidRPr="00DE2AED" w:rsidR="00DE2AED" w:rsidP="00170A98" w:rsidRDefault="00DE2AED" w14:paraId="755405AE" w14:textId="77777777">
      <w:pPr>
        <w:pStyle w:val="Text-Bodytext-YRC"/>
        <w:numPr>
          <w:ilvl w:val="0"/>
          <w:numId w:val="35"/>
        </w:numPr>
      </w:pPr>
      <w:r w:rsidRPr="00DE2AED">
        <w:t>Partnering with Wurundjeri Woi-wurrung and Traditional Owners</w:t>
      </w:r>
    </w:p>
    <w:p w:rsidRPr="00DE2AED" w:rsidR="00DE2AED" w:rsidP="00170A98" w:rsidRDefault="00DE2AED" w14:paraId="336AD1AF" w14:textId="77777777">
      <w:pPr>
        <w:pStyle w:val="Text-Bodytext-YRC"/>
        <w:numPr>
          <w:ilvl w:val="0"/>
          <w:numId w:val="35"/>
        </w:numPr>
      </w:pPr>
      <w:r w:rsidRPr="00DE2AED">
        <w:t>Design and planning</w:t>
      </w:r>
    </w:p>
    <w:p w:rsidRPr="00DE2AED" w:rsidR="00DE2AED" w:rsidP="0033486E" w:rsidRDefault="00DE2AED" w14:paraId="23FAE897" w14:textId="77777777">
      <w:pPr>
        <w:pStyle w:val="H4-Heading-YRC"/>
      </w:pPr>
      <w:r w:rsidRPr="00DE2AED">
        <w:t>Challenges and opportunities</w:t>
      </w:r>
    </w:p>
    <w:p w:rsidRPr="00DE2AED" w:rsidR="00DE2AED" w:rsidP="00170A98" w:rsidRDefault="00DE2AED" w14:paraId="6BB99D4E" w14:textId="77777777">
      <w:pPr>
        <w:pStyle w:val="Text-Bodytext-YRC"/>
        <w:numPr>
          <w:ilvl w:val="0"/>
          <w:numId w:val="36"/>
        </w:numPr>
      </w:pPr>
      <w:r w:rsidRPr="00DE2AED">
        <w:t>Climate change and extreme weather risks and impacts</w:t>
      </w:r>
    </w:p>
    <w:p w:rsidRPr="00DE2AED" w:rsidR="00DE2AED" w:rsidP="00170A98" w:rsidRDefault="00DE2AED" w14:paraId="4AD498DF" w14:textId="77777777">
      <w:pPr>
        <w:pStyle w:val="Text-Bodytext-YRC"/>
        <w:numPr>
          <w:ilvl w:val="0"/>
          <w:numId w:val="36"/>
        </w:numPr>
      </w:pPr>
      <w:r w:rsidRPr="00DE2AED">
        <w:t>Wurundjeri Woi-wurrung knowledge systems and Caring for Country together</w:t>
      </w:r>
    </w:p>
    <w:p w:rsidRPr="00DE2AED" w:rsidR="00DE2AED" w:rsidP="00170A98" w:rsidRDefault="00DE2AED" w14:paraId="58F96D44" w14:textId="77777777">
      <w:pPr>
        <w:pStyle w:val="Text-Bodytext-YRC"/>
        <w:numPr>
          <w:ilvl w:val="0"/>
          <w:numId w:val="36"/>
        </w:numPr>
      </w:pPr>
      <w:r w:rsidRPr="00DE2AED">
        <w:t>Yarra Ranges has a highly valued and significant natural environment</w:t>
      </w:r>
    </w:p>
    <w:p w:rsidRPr="00DE2AED" w:rsidR="00DE2AED" w:rsidP="00170A98" w:rsidRDefault="00DE2AED" w14:paraId="73E1A3C4" w14:textId="77777777">
      <w:pPr>
        <w:pStyle w:val="Text-Bodytext-YRC"/>
        <w:numPr>
          <w:ilvl w:val="0"/>
          <w:numId w:val="36"/>
        </w:numPr>
      </w:pPr>
      <w:r w:rsidRPr="00DE2AED">
        <w:t>Climate and environment are central to how we live, our wellbeing, and support local agriculture and tourism</w:t>
      </w:r>
    </w:p>
    <w:p w:rsidRPr="00DE2AED" w:rsidR="00DE2AED" w:rsidP="00170A98" w:rsidRDefault="00DE2AED" w14:paraId="32547CC8" w14:textId="77777777">
      <w:pPr>
        <w:pStyle w:val="Text-Bodytext-YRC"/>
        <w:numPr>
          <w:ilvl w:val="0"/>
          <w:numId w:val="36"/>
        </w:numPr>
      </w:pPr>
      <w:r w:rsidRPr="00DE2AED">
        <w:t>Council has a key role in local community adaptation and preparedness</w:t>
      </w:r>
    </w:p>
    <w:p w:rsidRPr="00151E91" w:rsidR="00950C3D" w:rsidP="00F82A01" w:rsidRDefault="00950C3D" w14:paraId="796045B9" w14:textId="0258D5ED">
      <w:pPr>
        <w:pStyle w:val="Text-Bodytext-YRC"/>
      </w:pPr>
    </w:p>
    <w:p w:rsidRPr="00151E91" w:rsidR="00682FA0" w:rsidP="00E40FF8" w:rsidRDefault="00682FA0" w14:paraId="7D5FBEB8" w14:textId="77777777"/>
    <w:p w:rsidRPr="00151E91" w:rsidR="008E5663" w:rsidP="00E40FF8" w:rsidRDefault="008E5663" w14:paraId="5D248411" w14:textId="77777777">
      <w:pPr>
        <w:sectPr w:rsidRPr="00151E91" w:rsidR="008E5663" w:rsidSect="00313541">
          <w:pgSz w:w="11906" w:h="16838" w:orient="portrait"/>
          <w:pgMar w:top="1440" w:right="1304" w:bottom="1440" w:left="1304" w:header="567" w:footer="397" w:gutter="0"/>
          <w:cols w:space="708"/>
          <w:titlePg/>
          <w:docGrid w:linePitch="360"/>
        </w:sectPr>
      </w:pPr>
    </w:p>
    <w:p w:rsidRPr="00151E91" w:rsidR="00974396" w:rsidP="00514E3D" w:rsidRDefault="00337AF2" w14:paraId="5057AB99" w14:textId="02382D2F">
      <w:pPr>
        <w:pStyle w:val="H1-Heading-YRC"/>
        <w:spacing w:before="240"/>
      </w:pPr>
      <w:bookmarkStart w:name="_Toc237883529" w:id="44"/>
      <w:r w:rsidRPr="00151E91">
        <w:t>Appendix</w:t>
      </w:r>
      <w:r w:rsidRPr="00151E91" w:rsidR="005F623C">
        <w:t xml:space="preserve"> </w:t>
      </w:r>
      <w:r w:rsidRPr="00151E91" w:rsidR="008B490C">
        <w:t>- Supporting Information</w:t>
      </w:r>
      <w:bookmarkEnd w:id="44"/>
    </w:p>
    <w:p w:rsidRPr="00151E91" w:rsidR="000B4A09" w:rsidP="001662C9" w:rsidRDefault="000B4A09" w14:paraId="74A68C89" w14:textId="3B7A636E">
      <w:pPr>
        <w:pStyle w:val="H2-Heading-YRC"/>
      </w:pPr>
      <w:bookmarkStart w:name="_Toc237883530" w:id="45"/>
      <w:r w:rsidRPr="00151E91">
        <w:t>Relevant law</w:t>
      </w:r>
      <w:bookmarkEnd w:id="45"/>
    </w:p>
    <w:p w:rsidRPr="00151E91" w:rsidR="000B4A09" w:rsidP="000B5191" w:rsidRDefault="000B4A09" w14:paraId="346A5630" w14:textId="65C840F5">
      <w:pPr>
        <w:pStyle w:val="ListParagraph"/>
        <w:rPr>
          <w:i/>
          <w:iCs/>
        </w:rPr>
      </w:pPr>
      <w:r w:rsidRPr="00151E91">
        <w:rPr>
          <w:i/>
          <w:iCs/>
        </w:rPr>
        <w:t>Statewide Treaty (Gellung Warl) Act 2025</w:t>
      </w:r>
    </w:p>
    <w:p w:rsidRPr="00151E91" w:rsidR="000B4A09" w:rsidP="000B5191" w:rsidRDefault="000B4A09" w14:paraId="6E7930FF" w14:textId="77777777">
      <w:pPr>
        <w:pStyle w:val="ListParagraph"/>
        <w:rPr>
          <w:i/>
          <w:iCs/>
        </w:rPr>
      </w:pPr>
      <w:r w:rsidRPr="00151E91">
        <w:rPr>
          <w:i/>
          <w:iCs/>
        </w:rPr>
        <w:t>Country Fire Authority Act 1958</w:t>
      </w:r>
    </w:p>
    <w:p w:rsidRPr="00151E91" w:rsidR="000B4A09" w:rsidP="000B5191" w:rsidRDefault="000B4A09" w14:paraId="3A59A45E" w14:textId="77777777">
      <w:pPr>
        <w:pStyle w:val="ListParagraph"/>
        <w:rPr>
          <w:i/>
          <w:iCs/>
        </w:rPr>
      </w:pPr>
      <w:r w:rsidRPr="00151E91">
        <w:rPr>
          <w:i/>
          <w:iCs/>
        </w:rPr>
        <w:t>Land Act 1958</w:t>
      </w:r>
    </w:p>
    <w:p w:rsidRPr="00151E91" w:rsidR="000B4A09" w:rsidP="000B5191" w:rsidRDefault="000B4A09" w14:paraId="1C037C33" w14:textId="77777777">
      <w:pPr>
        <w:pStyle w:val="ListParagraph"/>
        <w:rPr>
          <w:i/>
          <w:iCs/>
        </w:rPr>
      </w:pPr>
      <w:r w:rsidRPr="00151E91">
        <w:rPr>
          <w:i/>
          <w:iCs/>
        </w:rPr>
        <w:t>Land Conservation Act 1970</w:t>
      </w:r>
    </w:p>
    <w:p w:rsidRPr="00151E91" w:rsidR="000B4A09" w:rsidP="000B5191" w:rsidRDefault="000B4A09" w14:paraId="4CC06008" w14:textId="77777777">
      <w:pPr>
        <w:pStyle w:val="ListParagraph"/>
        <w:rPr>
          <w:i/>
          <w:iCs/>
        </w:rPr>
      </w:pPr>
      <w:r w:rsidRPr="00151E91">
        <w:rPr>
          <w:i/>
          <w:iCs/>
        </w:rPr>
        <w:t>Wildlife Act 1975</w:t>
      </w:r>
    </w:p>
    <w:p w:rsidRPr="00151E91" w:rsidR="000B4A09" w:rsidP="000B5191" w:rsidRDefault="000B4A09" w14:paraId="0B30F2E5" w14:textId="77777777">
      <w:pPr>
        <w:pStyle w:val="ListParagraph"/>
        <w:rPr>
          <w:i/>
          <w:iCs/>
        </w:rPr>
      </w:pPr>
      <w:r w:rsidRPr="00151E91">
        <w:rPr>
          <w:i/>
          <w:iCs/>
        </w:rPr>
        <w:t>Planning and Environment Act 1987</w:t>
      </w:r>
    </w:p>
    <w:p w:rsidRPr="00151E91" w:rsidR="000B4A09" w:rsidP="000B5191" w:rsidRDefault="000B4A09" w14:paraId="6FE2E274" w14:textId="77777777">
      <w:pPr>
        <w:pStyle w:val="ListParagraph"/>
        <w:rPr>
          <w:i/>
          <w:iCs/>
        </w:rPr>
      </w:pPr>
      <w:r w:rsidRPr="00151E91">
        <w:rPr>
          <w:i/>
          <w:iCs/>
        </w:rPr>
        <w:t>Conservation, Forests and Lands Act 1987</w:t>
      </w:r>
    </w:p>
    <w:p w:rsidRPr="00151E91" w:rsidR="000B4A09" w:rsidP="000B5191" w:rsidRDefault="000B4A09" w14:paraId="6E165CDF" w14:textId="77777777">
      <w:pPr>
        <w:pStyle w:val="ListParagraph"/>
        <w:rPr>
          <w:i/>
          <w:iCs/>
        </w:rPr>
      </w:pPr>
      <w:r w:rsidRPr="00151E91">
        <w:rPr>
          <w:i/>
          <w:iCs/>
        </w:rPr>
        <w:t>Flora and Fauna Guarantee Act 1988</w:t>
      </w:r>
    </w:p>
    <w:p w:rsidRPr="00151E91" w:rsidR="000B4A09" w:rsidP="000B5191" w:rsidRDefault="000B4A09" w14:paraId="6AF5C408" w14:textId="77777777">
      <w:pPr>
        <w:pStyle w:val="ListParagraph"/>
        <w:rPr>
          <w:i/>
          <w:iCs/>
        </w:rPr>
      </w:pPr>
      <w:r w:rsidRPr="00151E91">
        <w:rPr>
          <w:i/>
          <w:iCs/>
        </w:rPr>
        <w:t>Water Act 1989</w:t>
      </w:r>
    </w:p>
    <w:p w:rsidRPr="00151E91" w:rsidR="000B4A09" w:rsidP="000B5191" w:rsidRDefault="000B4A09" w14:paraId="716E4BD5" w14:textId="77777777">
      <w:pPr>
        <w:pStyle w:val="ListParagraph"/>
        <w:rPr>
          <w:i/>
          <w:iCs/>
        </w:rPr>
      </w:pPr>
      <w:r w:rsidRPr="00151E91">
        <w:rPr>
          <w:i/>
          <w:iCs/>
        </w:rPr>
        <w:t>Heritage Rivers Act 1992</w:t>
      </w:r>
    </w:p>
    <w:p w:rsidRPr="00151E91" w:rsidR="000B4A09" w:rsidP="000B5191" w:rsidRDefault="000B4A09" w14:paraId="2F601DFF" w14:textId="77777777">
      <w:pPr>
        <w:pStyle w:val="ListParagraph"/>
        <w:rPr>
          <w:i/>
          <w:iCs/>
        </w:rPr>
      </w:pPr>
      <w:r w:rsidRPr="00151E91">
        <w:rPr>
          <w:i/>
          <w:iCs/>
        </w:rPr>
        <w:t>Advancing the Treaty Process with Aboriginal Victorians Act 2018</w:t>
      </w:r>
    </w:p>
    <w:p w:rsidRPr="00151E91" w:rsidR="000B4A09" w:rsidP="000B5191" w:rsidRDefault="000B4A09" w14:paraId="156B7D9B" w14:textId="77777777">
      <w:pPr>
        <w:pStyle w:val="ListParagraph"/>
        <w:rPr>
          <w:i/>
          <w:iCs/>
        </w:rPr>
      </w:pPr>
      <w:r w:rsidRPr="00151E91">
        <w:rPr>
          <w:i/>
          <w:iCs/>
        </w:rPr>
        <w:t>Catchment and Land Protection Act 1994</w:t>
      </w:r>
    </w:p>
    <w:p w:rsidRPr="00151E91" w:rsidR="000B4A09" w:rsidP="000B5191" w:rsidRDefault="000B4A09" w14:paraId="57BE5F1A" w14:textId="77777777">
      <w:pPr>
        <w:pStyle w:val="ListParagraph"/>
        <w:rPr>
          <w:i/>
          <w:iCs/>
        </w:rPr>
      </w:pPr>
      <w:r w:rsidRPr="00151E91">
        <w:rPr>
          <w:i/>
          <w:iCs/>
        </w:rPr>
        <w:t>Environment Protection and Biodiversity Conservation Act 1999 (Federal)</w:t>
      </w:r>
    </w:p>
    <w:p w:rsidRPr="00151E91" w:rsidR="000B4A09" w:rsidP="000B5191" w:rsidRDefault="000B4A09" w14:paraId="3D534056" w14:textId="77777777">
      <w:pPr>
        <w:pStyle w:val="ListParagraph"/>
        <w:rPr>
          <w:i/>
          <w:iCs/>
        </w:rPr>
      </w:pPr>
      <w:r w:rsidRPr="00151E91">
        <w:rPr>
          <w:i/>
          <w:iCs/>
        </w:rPr>
        <w:t>Aboriginal Heritage Act 2006</w:t>
      </w:r>
    </w:p>
    <w:p w:rsidRPr="00151E91" w:rsidR="000B4A09" w:rsidP="000B5191" w:rsidRDefault="000B4A09" w14:paraId="3DD7FF8E" w14:textId="77777777">
      <w:pPr>
        <w:pStyle w:val="ListParagraph"/>
        <w:rPr>
          <w:i/>
          <w:iCs/>
        </w:rPr>
      </w:pPr>
      <w:r w:rsidRPr="00151E91">
        <w:rPr>
          <w:i/>
          <w:iCs/>
        </w:rPr>
        <w:t>Public Health and Wellbeing Act 2008</w:t>
      </w:r>
    </w:p>
    <w:p w:rsidRPr="00151E91" w:rsidR="000B4A09" w:rsidP="000B5191" w:rsidRDefault="000B4A09" w14:paraId="2273BC09" w14:textId="77777777">
      <w:pPr>
        <w:pStyle w:val="ListParagraph"/>
        <w:rPr>
          <w:i/>
          <w:iCs/>
        </w:rPr>
      </w:pPr>
      <w:r w:rsidRPr="00151E91">
        <w:rPr>
          <w:i/>
          <w:iCs/>
        </w:rPr>
        <w:t>Treaty Authority and Other Treaty Elements Act 2022</w:t>
      </w:r>
    </w:p>
    <w:p w:rsidRPr="00151E91" w:rsidR="000B4A09" w:rsidP="000B5191" w:rsidRDefault="000B4A09" w14:paraId="4D0169C1" w14:textId="77777777">
      <w:pPr>
        <w:pStyle w:val="ListParagraph"/>
        <w:rPr>
          <w:i/>
          <w:iCs/>
        </w:rPr>
      </w:pPr>
      <w:r w:rsidRPr="00151E91">
        <w:rPr>
          <w:i/>
          <w:iCs/>
        </w:rPr>
        <w:t>Climate Change Act 2017</w:t>
      </w:r>
    </w:p>
    <w:p w:rsidRPr="00151E91" w:rsidR="000B4A09" w:rsidP="000B5191" w:rsidRDefault="000B4A09" w14:paraId="4A42EBB4" w14:textId="77777777">
      <w:pPr>
        <w:pStyle w:val="ListParagraph"/>
        <w:rPr>
          <w:i/>
          <w:iCs/>
        </w:rPr>
      </w:pPr>
      <w:r w:rsidRPr="00151E91">
        <w:rPr>
          <w:i/>
          <w:iCs/>
        </w:rPr>
        <w:t>Environment Protection Act 2017</w:t>
      </w:r>
    </w:p>
    <w:p w:rsidRPr="00151E91" w:rsidR="000B4A09" w:rsidP="000B5191" w:rsidRDefault="000B4A09" w14:paraId="04592306" w14:textId="77777777">
      <w:pPr>
        <w:pStyle w:val="ListParagraph"/>
        <w:rPr>
          <w:i/>
          <w:iCs/>
        </w:rPr>
      </w:pPr>
      <w:r w:rsidRPr="00151E91">
        <w:rPr>
          <w:i/>
          <w:iCs/>
        </w:rPr>
        <w:t>Yarra River Protection (Wilip-gin Birrarung murron) Act 2017</w:t>
      </w:r>
    </w:p>
    <w:p w:rsidRPr="00151E91" w:rsidR="000B4A09" w:rsidP="000B5191" w:rsidRDefault="000B4A09" w14:paraId="6AA14D5B" w14:textId="77777777">
      <w:pPr>
        <w:pStyle w:val="ListParagraph"/>
        <w:rPr>
          <w:i/>
          <w:iCs/>
        </w:rPr>
      </w:pPr>
      <w:r w:rsidRPr="00151E91">
        <w:rPr>
          <w:i/>
          <w:iCs/>
        </w:rPr>
        <w:t>Heritage Act 2017</w:t>
      </w:r>
    </w:p>
    <w:p w:rsidRPr="00151E91" w:rsidR="000B4A09" w:rsidP="000B5191" w:rsidRDefault="000B4A09" w14:paraId="49219465" w14:textId="77777777">
      <w:pPr>
        <w:pStyle w:val="ListParagraph"/>
        <w:rPr>
          <w:i/>
          <w:iCs/>
        </w:rPr>
      </w:pPr>
      <w:r w:rsidRPr="00151E91">
        <w:rPr>
          <w:i/>
          <w:iCs/>
        </w:rPr>
        <w:t>Flora and Fauna Guarantee Amendment Act 2019</w:t>
      </w:r>
    </w:p>
    <w:p w:rsidRPr="00151E91" w:rsidR="000B4A09" w:rsidP="000B5191" w:rsidRDefault="000B4A09" w14:paraId="2846B598" w14:textId="77777777">
      <w:pPr>
        <w:pStyle w:val="ListParagraph"/>
        <w:rPr>
          <w:i/>
          <w:iCs/>
        </w:rPr>
      </w:pPr>
      <w:r w:rsidRPr="00151E91">
        <w:rPr>
          <w:i/>
          <w:iCs/>
        </w:rPr>
        <w:t>Local Government Act 2020</w:t>
      </w:r>
    </w:p>
    <w:p w:rsidRPr="00151E91" w:rsidR="000B4A09" w:rsidP="000B5191" w:rsidRDefault="000B4A09" w14:paraId="3BB145F6" w14:textId="77777777">
      <w:pPr>
        <w:pStyle w:val="ListParagraph"/>
        <w:rPr>
          <w:i/>
          <w:iCs/>
        </w:rPr>
      </w:pPr>
      <w:r w:rsidRPr="00151E91">
        <w:rPr>
          <w:i/>
          <w:iCs/>
        </w:rPr>
        <w:t>Circular Economy (Waste Reduction and Recycling) Act 2021</w:t>
      </w:r>
    </w:p>
    <w:p w:rsidRPr="00151E91" w:rsidR="00F41E01" w:rsidP="00F41E01" w:rsidRDefault="00F41E01" w14:paraId="2C679F9B" w14:textId="77777777">
      <w:pPr>
        <w:pStyle w:val="H5-Indent-YRC"/>
      </w:pPr>
    </w:p>
    <w:p w:rsidRPr="00151E91" w:rsidR="008612E5" w:rsidP="001662C9" w:rsidRDefault="00D10827" w14:paraId="3DC39785" w14:textId="7DB9EB90">
      <w:pPr>
        <w:pStyle w:val="H2-Heading-YRC"/>
      </w:pPr>
      <w:bookmarkStart w:name="_Toc237883531" w:id="46"/>
      <w:r w:rsidRPr="00151E91">
        <w:t>Re</w:t>
      </w:r>
      <w:r w:rsidRPr="00151E91" w:rsidR="00B47841">
        <w:t>ferences</w:t>
      </w:r>
      <w:bookmarkEnd w:id="46"/>
    </w:p>
    <w:p w:rsidRPr="00151E91" w:rsidR="00C82520" w:rsidP="001B78E2" w:rsidRDefault="00C82520" w14:paraId="12443633" w14:textId="3560FB3A">
      <w:pPr>
        <w:pStyle w:val="ListParagraph"/>
      </w:pPr>
      <w:r w:rsidRPr="00151E91">
        <w:t>IPCC (2022), Climate Change 2022: Impacts, Adaptation and Vulnerability.</w:t>
      </w:r>
    </w:p>
    <w:p w:rsidRPr="00151E91" w:rsidR="000F716F" w:rsidP="001C4305" w:rsidRDefault="000F716F" w14:paraId="5D1B96C7" w14:textId="3C1D4702">
      <w:pPr>
        <w:rPr>
          <w:rFonts w:cs="Arial"/>
          <w:color w:val="007B85" w:themeColor="text2"/>
          <w:sz w:val="34"/>
          <w:szCs w:val="34"/>
        </w:rPr>
      </w:pPr>
    </w:p>
    <w:p w:rsidRPr="00151E91" w:rsidR="00FB4B33" w:rsidRDefault="00FB4B33" w14:paraId="06744137" w14:textId="77777777">
      <w:r w:rsidRPr="00151E91">
        <w:br w:type="page"/>
      </w:r>
    </w:p>
    <w:p w:rsidRPr="00151E91" w:rsidR="0040212D" w:rsidP="0040212D" w:rsidRDefault="0040212D" w14:paraId="34F68431" w14:textId="77777777">
      <w:pPr>
        <w:sectPr w:rsidRPr="00151E91" w:rsidR="0040212D" w:rsidSect="00313541">
          <w:headerReference w:type="first" r:id="rId23"/>
          <w:pgSz w:w="11906" w:h="16838" w:orient="portrait"/>
          <w:pgMar w:top="1440" w:right="1304" w:bottom="1440" w:left="1304" w:header="567" w:footer="397" w:gutter="0"/>
          <w:cols w:space="708"/>
          <w:titlePg/>
          <w:docGrid w:linePitch="360"/>
        </w:sectPr>
      </w:pPr>
    </w:p>
    <w:p w:rsidRPr="00151E91" w:rsidR="0040212D" w:rsidP="00982490" w:rsidRDefault="0040212D" w14:paraId="703A21E4" w14:textId="77777777">
      <w:pPr>
        <w:pStyle w:val="H1-Heading-YRC"/>
        <w:rPr>
          <w:rStyle w:val="Heading1Char"/>
          <w:b/>
          <w:bCs/>
          <w:color w:val="FFFFFF" w:themeColor="background1"/>
          <w:sz w:val="60"/>
          <w:szCs w:val="60"/>
        </w:rPr>
      </w:pPr>
      <w:bookmarkStart w:name="_Toc237883532" w:id="47"/>
      <w:r w:rsidRPr="00151E91">
        <w:rPr>
          <w:noProof/>
          <w:color w:val="FFFFFF" w:themeColor="background1"/>
          <w:sz w:val="60"/>
          <w:szCs w:val="60"/>
        </w:rPr>
        <mc:AlternateContent>
          <mc:Choice Requires="wps">
            <w:drawing>
              <wp:anchor distT="0" distB="0" distL="114300" distR="114300" simplePos="0" relativeHeight="251658242" behindDoc="1" locked="0" layoutInCell="1" allowOverlap="1" wp14:anchorId="334AEFBF" wp14:editId="596B8B63">
                <wp:simplePos x="0" y="0"/>
                <wp:positionH relativeFrom="margin">
                  <wp:align>center</wp:align>
                </wp:positionH>
                <wp:positionV relativeFrom="paragraph">
                  <wp:posOffset>-925178</wp:posOffset>
                </wp:positionV>
                <wp:extent cx="7586980" cy="10682605"/>
                <wp:effectExtent l="0" t="0" r="0" b="4445"/>
                <wp:wrapNone/>
                <wp:docPr id="1225960394" name="Rectangle 10"/>
                <wp:cNvGraphicFramePr/>
                <a:graphic xmlns:a="http://schemas.openxmlformats.org/drawingml/2006/main">
                  <a:graphicData uri="http://schemas.microsoft.com/office/word/2010/wordprocessingShape">
                    <wps:wsp>
                      <wps:cNvSpPr/>
                      <wps:spPr>
                        <a:xfrm>
                          <a:off x="0" y="0"/>
                          <a:ext cx="7586980" cy="10682605"/>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3D2D58" w:rsidR="0040212D" w:rsidP="0040212D" w:rsidRDefault="0040212D" w14:paraId="50C3B76B" w14:textId="77777777">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775D85C">
              <v:rect id="Rectangle 10" style="position:absolute;margin-left:0;margin-top:-72.85pt;width:597.4pt;height:841.15pt;z-index:-25165823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007b85 [3215]" stroked="f" strokeweight="1.5pt" w14:anchorId="334AEF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iLWgwIAAGsFAAAOAAAAZHJzL2Uyb0RvYy54bWysVMFu2zAMvQ/YPwi6r7aDJE2DOkWQosOA&#10;oi3WDj0rslQLkEVNUmJnXz9Kdpy2K3YYdpEpkXwkn0leXnWNJnvhvAJT0uIsp0QYDpUyLyX98XTz&#10;ZUGJD8xUTIMRJT0IT69Wnz9dtnYpJlCDroQjCGL8srUlrUOwyyzzvBYN82dghUGlBNewgFf3klWO&#10;tYje6GyS5/OsBVdZB1x4j6/XvZKuEr6Ugod7Kb0IRJcUcwvpdOncxjNbXbLli2O2VnxIg/1DFg1T&#10;BoOOUNcsMLJz6g+oRnEHHmQ449BkIKXiItWA1RT5u2oea2ZFqgXJ8Xakyf8/WH63f7QPDmlorV96&#10;FGMVnXRN/GJ+pEtkHUayRBcIx8fz2WJ+sUBOOeqKfL6YzPNZ5DM7+Vvnw1cBDYlCSR3+jsQS29/6&#10;0JseTWI4D1pVN0rrdIktIDbakT3Dnxe6yQD+xkqbaGsgevWA8SU7FZOkcNAi2mnzXUiiKkx/khJJ&#10;fXYKwjgXJhS9qmaV6GMXszxPrYKljR6p0AQYkSXGH7EHgLcFHLH7LAf76CpSm47O+d8S651HjxQZ&#10;TBidG2XAfQSgsaohcm9/JKmnJrIUum2HJlHcQnV4cMRBPy/e8huFf/CW+fDAHA4I/nYc+nCPh9TQ&#10;lhQGiZIa3K+P3qM99i1qKWlx4Erqf+6YE5TobwY7+qKYTuOEpst0dj7Bi3ut2b7WmF2zAWyLAteL&#10;5UmM9kEfRemgecbdsI5RUcUMx9gl5cEdL5vQLwLcLlys18kMp9KycGseLY/gkeDYoU/dM3N2aOOA&#10;I3AHx+Fky3fd3NtGTwPrXQCpUqufeB2ox4lOPTRsn7gyXt+T1WlHrn4DAAD//wMAUEsDBBQABgAI&#10;AAAAIQAu0uDF4AAAAAsBAAAPAAAAZHJzL2Rvd25yZXYueG1sTI/BSsNAEIbvgu+wjOCt3aRtkjZm&#10;U0QQwVNbBa+b7DQJZmdDdtPGt3d60tsM//DP9xX72fbigqPvHCmIlxEIpNqZjhoFnx+viy0IHzQZ&#10;3TtCBT/oYV/e3xU6N+5KR7ycQiO4hHyuFbQhDLmUvm7Rar90AxJnZzdaHXgdG2lGfeVy28tVFKXS&#10;6o74Q6sHfGmx/j5NVkFCzcGtkmP89fYerTNMs2l3qJR6fJifn0AEnMPfMdzwGR1KZqrcRMaLXgGL&#10;BAWLeJNkIG55vNuwS8VTsk5TkGUh/zuUvwAAAP//AwBQSwECLQAUAAYACAAAACEAtoM4kv4AAADh&#10;AQAAEwAAAAAAAAAAAAAAAAAAAAAAW0NvbnRlbnRfVHlwZXNdLnhtbFBLAQItABQABgAIAAAAIQA4&#10;/SH/1gAAAJQBAAALAAAAAAAAAAAAAAAAAC8BAABfcmVscy8ucmVsc1BLAQItABQABgAIAAAAIQBl&#10;tiLWgwIAAGsFAAAOAAAAAAAAAAAAAAAAAC4CAABkcnMvZTJvRG9jLnhtbFBLAQItABQABgAIAAAA&#10;IQAu0uDF4AAAAAsBAAAPAAAAAAAAAAAAAAAAAN0EAABkcnMvZG93bnJldi54bWxQSwUGAAAAAAQA&#10;BADzAAAA6gUAAAAA&#10;">
                <v:textbox>
                  <w:txbxContent>
                    <w:p w:rsidRPr="003D2D58" w:rsidR="0040212D" w:rsidP="0040212D" w:rsidRDefault="0040212D" w14:paraId="672A6659" w14:textId="77777777">
                      <w:pPr>
                        <w:jc w:val="center"/>
                        <w:rPr>
                          <w:color w:val="FFFFFF" w:themeColor="background1"/>
                        </w:rPr>
                      </w:pPr>
                    </w:p>
                  </w:txbxContent>
                </v:textbox>
                <w10:wrap anchorx="margin"/>
              </v:rect>
            </w:pict>
          </mc:Fallback>
        </mc:AlternateContent>
      </w:r>
      <w:bookmarkStart w:name="_Toc228522877" w:id="48"/>
      <w:bookmarkStart w:name="_Toc228522929" w:id="49"/>
      <w:r w:rsidRPr="00151E91">
        <w:rPr>
          <w:color w:val="FFFFFF" w:themeColor="background1"/>
          <w:sz w:val="60"/>
          <w:szCs w:val="60"/>
        </w:rPr>
        <w:t>Contact</w:t>
      </w:r>
      <w:r w:rsidRPr="00151E91">
        <w:rPr>
          <w:rStyle w:val="Heading1Char"/>
          <w:b/>
          <w:bCs/>
          <w:color w:val="FFFFFF" w:themeColor="background1"/>
          <w:sz w:val="60"/>
          <w:szCs w:val="60"/>
        </w:rPr>
        <w:t xml:space="preserve"> </w:t>
      </w:r>
      <w:r w:rsidRPr="00151E91">
        <w:rPr>
          <w:color w:val="FFFFFF" w:themeColor="background1"/>
          <w:sz w:val="60"/>
          <w:szCs w:val="60"/>
        </w:rPr>
        <w:t>information</w:t>
      </w:r>
      <w:bookmarkEnd w:id="47"/>
      <w:bookmarkEnd w:id="48"/>
      <w:bookmarkEnd w:id="49"/>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08"/>
        <w:gridCol w:w="4508"/>
      </w:tblGrid>
      <w:tr w:rsidRPr="00151E91" w:rsidR="0040212D" w:rsidTr="0040212D" w14:paraId="57709A8B" w14:textId="77777777">
        <w:trPr>
          <w:trHeight w:val="7584"/>
        </w:trPr>
        <w:tc>
          <w:tcPr>
            <w:tcW w:w="4508" w:type="dxa"/>
          </w:tcPr>
          <w:p w:rsidRPr="00151E91" w:rsidR="0040212D" w:rsidP="00A41175" w:rsidRDefault="0040212D" w14:paraId="01331CB8" w14:textId="77777777">
            <w:pPr>
              <w:pStyle w:val="H3-White-YRC"/>
            </w:pPr>
            <w:r w:rsidRPr="00151E91">
              <w:t>Community Links</w:t>
            </w:r>
          </w:p>
          <w:p w:rsidRPr="00151E91" w:rsidR="0040212D" w:rsidP="001B5F1B" w:rsidRDefault="0040212D" w14:paraId="20E1801C" w14:textId="77777777">
            <w:pPr>
              <w:pStyle w:val="Text-Bodytext-YRC"/>
              <w:rPr>
                <w:b/>
                <w:bCs/>
                <w:color w:val="FFFFFF" w:themeColor="background1"/>
              </w:rPr>
            </w:pPr>
            <w:r w:rsidRPr="00151E91">
              <w:rPr>
                <w:rStyle w:val="Strong"/>
                <w:color w:val="FFFFFF" w:themeColor="background1"/>
              </w:rPr>
              <w:t>Lilydale</w:t>
            </w:r>
            <w:r w:rsidRPr="00151E91">
              <w:rPr>
                <w:rStyle w:val="Strong"/>
                <w:color w:val="FFFFFF" w:themeColor="background1"/>
              </w:rPr>
              <w:br/>
            </w:r>
            <w:r w:rsidRPr="00151E91">
              <w:rPr>
                <w:color w:val="FFFFFF" w:themeColor="background1"/>
              </w:rPr>
              <w:t>15 Anderson Street</w:t>
            </w:r>
          </w:p>
          <w:p w:rsidRPr="00151E91" w:rsidR="0040212D" w:rsidP="001B5F1B" w:rsidRDefault="0040212D" w14:paraId="05FC6DAC" w14:textId="77777777">
            <w:pPr>
              <w:pStyle w:val="Text-Bodytext-YRC"/>
              <w:rPr>
                <w:color w:val="FFFFFF" w:themeColor="background1"/>
              </w:rPr>
            </w:pPr>
          </w:p>
          <w:p w:rsidRPr="00151E91" w:rsidR="0040212D" w:rsidP="001B5F1B" w:rsidRDefault="0040212D" w14:paraId="400800A4" w14:textId="77777777">
            <w:pPr>
              <w:pStyle w:val="Text-Bodytext-YRC"/>
              <w:rPr>
                <w:b/>
                <w:bCs/>
                <w:color w:val="FFFFFF" w:themeColor="background1"/>
              </w:rPr>
            </w:pPr>
            <w:r w:rsidRPr="00151E91">
              <w:rPr>
                <w:rStyle w:val="Strong"/>
                <w:color w:val="FFFFFF" w:themeColor="background1"/>
              </w:rPr>
              <w:t>Healesville</w:t>
            </w:r>
            <w:r w:rsidRPr="00151E91">
              <w:rPr>
                <w:rStyle w:val="Strong"/>
                <w:color w:val="FFFFFF" w:themeColor="background1"/>
              </w:rPr>
              <w:br/>
            </w:r>
            <w:r w:rsidRPr="00151E91">
              <w:rPr>
                <w:color w:val="FFFFFF" w:themeColor="background1"/>
              </w:rPr>
              <w:t>110 River Street</w:t>
            </w:r>
          </w:p>
          <w:p w:rsidRPr="00151E91" w:rsidR="0040212D" w:rsidP="001B5F1B" w:rsidRDefault="0040212D" w14:paraId="0E0D68AA" w14:textId="77777777">
            <w:pPr>
              <w:pStyle w:val="Text-Bodytext-YRC"/>
              <w:rPr>
                <w:color w:val="FFFFFF" w:themeColor="background1"/>
              </w:rPr>
            </w:pPr>
          </w:p>
          <w:p w:rsidRPr="00151E91" w:rsidR="0040212D" w:rsidP="001B5F1B" w:rsidRDefault="0040212D" w14:paraId="3374EBB8" w14:textId="77777777">
            <w:pPr>
              <w:pStyle w:val="Text-Bodytext-YRC"/>
              <w:rPr>
                <w:b/>
                <w:bCs/>
                <w:color w:val="FFFFFF" w:themeColor="background1"/>
              </w:rPr>
            </w:pPr>
            <w:r w:rsidRPr="00151E91">
              <w:rPr>
                <w:rStyle w:val="Strong"/>
                <w:color w:val="FFFFFF" w:themeColor="background1"/>
              </w:rPr>
              <w:t>Monbulk</w:t>
            </w:r>
            <w:r w:rsidRPr="00151E91">
              <w:rPr>
                <w:rStyle w:val="Strong"/>
                <w:color w:val="FFFFFF" w:themeColor="background1"/>
              </w:rPr>
              <w:br/>
            </w:r>
            <w:r w:rsidRPr="00151E91">
              <w:rPr>
                <w:color w:val="FFFFFF" w:themeColor="background1"/>
              </w:rPr>
              <w:t>21 Main Road</w:t>
            </w:r>
          </w:p>
          <w:p w:rsidRPr="00151E91" w:rsidR="0040212D" w:rsidP="001B5F1B" w:rsidRDefault="0040212D" w14:paraId="2783C0E5" w14:textId="77777777">
            <w:pPr>
              <w:pStyle w:val="Text-Bodytext-YRC"/>
              <w:rPr>
                <w:color w:val="FFFFFF" w:themeColor="background1"/>
              </w:rPr>
            </w:pPr>
          </w:p>
          <w:p w:rsidRPr="00151E91" w:rsidR="0040212D" w:rsidP="001B5F1B" w:rsidRDefault="0040212D" w14:paraId="048BDCDF" w14:textId="77777777">
            <w:pPr>
              <w:pStyle w:val="Text-Bodytext-YRC"/>
              <w:rPr>
                <w:b/>
                <w:bCs/>
                <w:color w:val="FFFFFF" w:themeColor="background1"/>
              </w:rPr>
            </w:pPr>
            <w:r w:rsidRPr="00151E91">
              <w:rPr>
                <w:rStyle w:val="Strong"/>
                <w:color w:val="FFFFFF" w:themeColor="background1"/>
              </w:rPr>
              <w:t>Yarra Junction</w:t>
            </w:r>
            <w:r w:rsidRPr="00151E91">
              <w:rPr>
                <w:rStyle w:val="Strong"/>
                <w:color w:val="FFFFFF" w:themeColor="background1"/>
              </w:rPr>
              <w:br/>
            </w:r>
            <w:r w:rsidRPr="00151E91">
              <w:rPr>
                <w:color w:val="FFFFFF" w:themeColor="background1"/>
              </w:rPr>
              <w:t>2442-2444 Warburton Highway</w:t>
            </w:r>
          </w:p>
          <w:p w:rsidRPr="00151E91" w:rsidR="0040212D" w:rsidP="001B5F1B" w:rsidRDefault="0040212D" w14:paraId="04A51C06" w14:textId="77777777">
            <w:pPr>
              <w:pStyle w:val="Text-Bodytext-YRC"/>
              <w:rPr>
                <w:color w:val="FFFFFF" w:themeColor="background1"/>
              </w:rPr>
            </w:pPr>
          </w:p>
          <w:p w:rsidRPr="00151E91" w:rsidR="0040212D" w:rsidP="001B5F1B" w:rsidRDefault="0040212D" w14:paraId="4D30D0D2" w14:textId="77777777">
            <w:pPr>
              <w:pStyle w:val="Text-Bodytext-YRC"/>
              <w:rPr>
                <w:color w:val="FFFFFF" w:themeColor="background1"/>
              </w:rPr>
            </w:pPr>
            <w:r w:rsidRPr="00151E91">
              <w:rPr>
                <w:rStyle w:val="Strong"/>
                <w:color w:val="FFFFFF" w:themeColor="background1"/>
              </w:rPr>
              <w:t>Upwey</w:t>
            </w:r>
            <w:r w:rsidRPr="00151E91">
              <w:rPr>
                <w:rStyle w:val="Strong"/>
                <w:color w:val="FFFFFF" w:themeColor="background1"/>
              </w:rPr>
              <w:br/>
            </w:r>
            <w:r w:rsidRPr="00151E91">
              <w:rPr>
                <w:color w:val="FFFFFF" w:themeColor="background1"/>
              </w:rPr>
              <w:t>40 Main Street</w:t>
            </w:r>
          </w:p>
          <w:p w:rsidRPr="00151E91" w:rsidR="0040212D" w:rsidP="001B5F1B" w:rsidRDefault="0040212D" w14:paraId="64C7DC6E" w14:textId="77777777">
            <w:pPr>
              <w:pStyle w:val="Text-Bodytext-YRC"/>
              <w:rPr>
                <w:b/>
                <w:bCs/>
                <w:color w:val="FFFFFF" w:themeColor="background1"/>
              </w:rPr>
            </w:pPr>
          </w:p>
        </w:tc>
        <w:tc>
          <w:tcPr>
            <w:tcW w:w="4508" w:type="dxa"/>
          </w:tcPr>
          <w:p w:rsidRPr="00151E91" w:rsidR="0040212D" w:rsidP="00A41175" w:rsidRDefault="0040212D" w14:paraId="6260677D" w14:textId="77777777">
            <w:pPr>
              <w:pStyle w:val="H3-White-YRC"/>
            </w:pPr>
            <w:r w:rsidRPr="00151E91">
              <w:t>National Relay Service</w:t>
            </w:r>
          </w:p>
          <w:p w:rsidRPr="00151E91" w:rsidR="0040212D" w:rsidP="001B5F1B" w:rsidRDefault="0040212D" w14:paraId="276F0618" w14:textId="77777777">
            <w:pPr>
              <w:pStyle w:val="Text-Bodytext-YRC"/>
              <w:rPr>
                <w:color w:val="FFFFFF" w:themeColor="background1"/>
              </w:rPr>
            </w:pPr>
            <w:r w:rsidRPr="00151E91">
              <w:rPr>
                <w:rStyle w:val="Strong"/>
                <w:color w:val="FFFFFF" w:themeColor="background1"/>
              </w:rPr>
              <w:t>133 677</w:t>
            </w:r>
            <w:r w:rsidRPr="00151E91">
              <w:rPr>
                <w:color w:val="FFFFFF" w:themeColor="background1"/>
              </w:rPr>
              <w:t xml:space="preserve"> – for callers who have a hearing, speech or communication impairment and for Text Telephone or modem callers</w:t>
            </w:r>
          </w:p>
          <w:p w:rsidRPr="00151E91" w:rsidR="0040212D" w:rsidP="001B5F1B" w:rsidRDefault="0040212D" w14:paraId="69499ED5" w14:textId="77777777">
            <w:pPr>
              <w:pStyle w:val="Text-Bodytext-YRC"/>
              <w:rPr>
                <w:color w:val="FFFFFF" w:themeColor="background1"/>
              </w:rPr>
            </w:pPr>
            <w:r w:rsidRPr="00151E91">
              <w:rPr>
                <w:rStyle w:val="Strong"/>
                <w:color w:val="FFFFFF" w:themeColor="background1"/>
              </w:rPr>
              <w:t>1300 555 727</w:t>
            </w:r>
            <w:r w:rsidRPr="00151E91">
              <w:rPr>
                <w:color w:val="FFFFFF" w:themeColor="background1"/>
              </w:rPr>
              <w:t xml:space="preserve"> – for callers using Speech to Speech relay</w:t>
            </w:r>
          </w:p>
          <w:p w:rsidRPr="00151E91" w:rsidR="0040212D" w:rsidP="001B5F1B" w:rsidRDefault="0040212D" w14:paraId="485F4298" w14:textId="77777777">
            <w:pPr>
              <w:pStyle w:val="Text-Bodytext-YRC"/>
              <w:rPr>
                <w:color w:val="FFFFFF" w:themeColor="background1"/>
              </w:rPr>
            </w:pPr>
            <w:r w:rsidRPr="00151E91">
              <w:rPr>
                <w:rStyle w:val="Strong"/>
                <w:color w:val="FFFFFF" w:themeColor="background1"/>
              </w:rPr>
              <w:t>9658 9461</w:t>
            </w:r>
            <w:r w:rsidRPr="00151E91">
              <w:rPr>
                <w:color w:val="FFFFFF" w:themeColor="background1"/>
              </w:rPr>
              <w:t xml:space="preserve"> – TTY</w:t>
            </w:r>
          </w:p>
          <w:p w:rsidRPr="00151E91" w:rsidR="00122032" w:rsidP="001B5F1B" w:rsidRDefault="00122032" w14:paraId="098AACAB" w14:textId="77777777">
            <w:pPr>
              <w:pStyle w:val="Text-Bodytext-YRC"/>
              <w:rPr>
                <w:color w:val="FFFFFF" w:themeColor="background1"/>
              </w:rPr>
            </w:pPr>
          </w:p>
          <w:p w:rsidRPr="00151E91" w:rsidR="0040212D" w:rsidP="00A41175" w:rsidRDefault="0040212D" w14:paraId="280EE1BB" w14:textId="77777777">
            <w:pPr>
              <w:pStyle w:val="H3-White-YRC"/>
            </w:pPr>
            <w:r w:rsidRPr="00151E91">
              <w:t xml:space="preserve">Translation and Interpreting Service </w:t>
            </w:r>
          </w:p>
          <w:p w:rsidRPr="00151E91" w:rsidR="0040212D" w:rsidP="001B5F1B" w:rsidRDefault="0040212D" w14:paraId="5DF692F5" w14:textId="77777777">
            <w:pPr>
              <w:pStyle w:val="Text-Bodytext-YRC"/>
              <w:rPr>
                <w:color w:val="FFFFFF" w:themeColor="background1"/>
              </w:rPr>
            </w:pPr>
            <w:r w:rsidRPr="00151E91">
              <w:rPr>
                <w:color w:val="FFFFFF" w:themeColor="background1"/>
              </w:rPr>
              <w:t>131 450 – Translating and Interpreting Services (TIS) National. An interpreting service is available if required.</w:t>
            </w:r>
          </w:p>
        </w:tc>
      </w:tr>
      <w:tr w:rsidRPr="00B87F79" w:rsidR="0040212D" w:rsidTr="001B5F1B" w14:paraId="0A29AEF3" w14:textId="77777777">
        <w:trPr>
          <w:trHeight w:val="2410"/>
        </w:trPr>
        <w:tc>
          <w:tcPr>
            <w:tcW w:w="4508" w:type="dxa"/>
          </w:tcPr>
          <w:p w:rsidRPr="00151E91" w:rsidR="0040212D" w:rsidP="00A41175" w:rsidRDefault="0040212D" w14:paraId="15E5A2A9" w14:textId="77777777">
            <w:pPr>
              <w:pStyle w:val="H3-White-YRC"/>
            </w:pPr>
            <w:r w:rsidRPr="00151E91">
              <w:t xml:space="preserve">Yarra Ranges Council </w:t>
            </w:r>
          </w:p>
          <w:p w:rsidRPr="00151E91" w:rsidR="0040212D" w:rsidP="0040212D" w:rsidRDefault="0040212D" w14:paraId="259DF0E8" w14:textId="77777777">
            <w:pPr>
              <w:pStyle w:val="Text-Bodytext-YRC"/>
              <w:rPr>
                <w:color w:val="FFFFFF" w:themeColor="background1"/>
              </w:rPr>
            </w:pPr>
            <w:r w:rsidRPr="00151E91">
              <w:rPr>
                <w:color w:val="FFFFFF" w:themeColor="background1"/>
              </w:rPr>
              <w:t>PO Box 105</w:t>
            </w:r>
          </w:p>
          <w:p w:rsidRPr="00151E91" w:rsidR="0040212D" w:rsidP="0040212D" w:rsidRDefault="0040212D" w14:paraId="372FC102" w14:textId="77777777">
            <w:pPr>
              <w:pStyle w:val="Text-Bodytext-YRC"/>
              <w:rPr>
                <w:color w:val="FFFFFF" w:themeColor="background1"/>
              </w:rPr>
            </w:pPr>
            <w:r w:rsidRPr="00151E91">
              <w:rPr>
                <w:color w:val="FFFFFF" w:themeColor="background1"/>
              </w:rPr>
              <w:t>Lilydale VIC 3140</w:t>
            </w:r>
          </w:p>
          <w:p w:rsidRPr="00151E91" w:rsidR="0040212D" w:rsidP="0040212D" w:rsidRDefault="0040212D" w14:paraId="3E0C4391" w14:textId="77777777">
            <w:pPr>
              <w:pStyle w:val="Text-Bodytext-YRC"/>
              <w:rPr>
                <w:color w:val="FFFFFF" w:themeColor="background1"/>
              </w:rPr>
            </w:pPr>
            <w:r w:rsidRPr="00151E91">
              <w:rPr>
                <w:color w:val="FFFFFF" w:themeColor="background1"/>
              </w:rPr>
              <w:t>1300 368 333</w:t>
            </w:r>
          </w:p>
          <w:p w:rsidRPr="00151E91" w:rsidR="0040212D" w:rsidP="0040212D" w:rsidRDefault="0040212D" w14:paraId="7788E358" w14:textId="77777777">
            <w:pPr>
              <w:pStyle w:val="Text-Bodytext-YRC"/>
              <w:rPr>
                <w:color w:val="FFFFFF" w:themeColor="background1"/>
              </w:rPr>
            </w:pPr>
            <w:hyperlink w:history="1" r:id="rId24">
              <w:r w:rsidRPr="00151E91">
                <w:rPr>
                  <w:rStyle w:val="Hyperlink"/>
                  <w:color w:val="FFFFFF" w:themeColor="background1"/>
                </w:rPr>
                <w:t>mail@yarraranges.vic.gov.au</w:t>
              </w:r>
            </w:hyperlink>
            <w:r w:rsidRPr="00151E91">
              <w:rPr>
                <w:color w:val="FFFFFF" w:themeColor="background1"/>
              </w:rPr>
              <w:t xml:space="preserve"> </w:t>
            </w:r>
          </w:p>
          <w:p w:rsidRPr="00151E91" w:rsidR="0040212D" w:rsidP="00122032" w:rsidRDefault="0040212D" w14:paraId="5986A6B8" w14:textId="77777777">
            <w:pPr>
              <w:pStyle w:val="Text-Bodytext-YRC"/>
              <w:rPr>
                <w:color w:val="FFFFFF" w:themeColor="background1"/>
              </w:rPr>
            </w:pPr>
            <w:hyperlink w:history="1" r:id="rId25">
              <w:r w:rsidRPr="00151E91">
                <w:rPr>
                  <w:rStyle w:val="Hyperlink"/>
                  <w:color w:val="FFFFFF" w:themeColor="background1"/>
                </w:rPr>
                <w:t>yarraranges.vic.gov.au</w:t>
              </w:r>
            </w:hyperlink>
          </w:p>
        </w:tc>
        <w:tc>
          <w:tcPr>
            <w:tcW w:w="4508" w:type="dxa"/>
            <w:vAlign w:val="bottom"/>
          </w:tcPr>
          <w:p w:rsidRPr="00B87F79" w:rsidR="0040212D" w:rsidP="00A41175" w:rsidRDefault="0040212D" w14:paraId="1DB6D582" w14:textId="77777777">
            <w:pPr>
              <w:pStyle w:val="H3-Heading-YRC"/>
            </w:pPr>
            <w:r w:rsidRPr="00151E91">
              <w:t xml:space="preserve"> </w:t>
            </w:r>
            <w:r w:rsidRPr="00151E91">
              <w:rPr>
                <w:noProof/>
              </w:rPr>
              <w:drawing>
                <wp:inline distT="0" distB="0" distL="0" distR="0" wp14:anchorId="5F8D3E5F" wp14:editId="111C906B">
                  <wp:extent cx="1396346" cy="633193"/>
                  <wp:effectExtent l="0" t="0" r="0" b="0"/>
                  <wp:docPr id="1100534757" name="Picture 12" descr="Yarra Rang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34757" name="Picture 12" descr="Yarra Ranges Log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13899" cy="641153"/>
                          </a:xfrm>
                          <a:prstGeom prst="rect">
                            <a:avLst/>
                          </a:prstGeom>
                          <a:noFill/>
                          <a:ln>
                            <a:noFill/>
                          </a:ln>
                        </pic:spPr>
                      </pic:pic>
                    </a:graphicData>
                  </a:graphic>
                </wp:inline>
              </w:drawing>
            </w:r>
          </w:p>
        </w:tc>
      </w:tr>
    </w:tbl>
    <w:p w:rsidR="00BB7051" w:rsidP="00E80D69" w:rsidRDefault="00BB7051" w14:paraId="7C296821" w14:textId="77777777"/>
    <w:sectPr w:rsidR="00BB7051" w:rsidSect="000F716F">
      <w:pgSz w:w="11906" w:h="16838" w:orient="portrait"/>
      <w:pgMar w:top="1440" w:right="1440" w:bottom="1440" w:left="1440"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7E39" w:rsidP="00417B75" w:rsidRDefault="00D57E39" w14:paraId="78C8E470" w14:textId="77777777">
      <w:pPr>
        <w:spacing w:after="0" w:line="240" w:lineRule="auto"/>
      </w:pPr>
      <w:r>
        <w:separator/>
      </w:r>
    </w:p>
  </w:endnote>
  <w:endnote w:type="continuationSeparator" w:id="0">
    <w:p w:rsidR="00D57E39" w:rsidP="00417B75" w:rsidRDefault="00D57E39" w14:paraId="22526D7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8567" w:type="dxa"/>
      <w:tblInd w:w="-9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bottom w:w="57" w:type="dxa"/>
      </w:tblCellMar>
      <w:tblLook w:val="04A0" w:firstRow="1" w:lastRow="0" w:firstColumn="1" w:lastColumn="0" w:noHBand="0" w:noVBand="1"/>
    </w:tblPr>
    <w:tblGrid>
      <w:gridCol w:w="7651"/>
      <w:gridCol w:w="7651"/>
      <w:gridCol w:w="3265"/>
    </w:tblGrid>
    <w:tr w:rsidR="00152C09" w:rsidTr="00F71F8C" w14:paraId="1D74E0BC" w14:textId="77777777">
      <w:tc>
        <w:tcPr>
          <w:tcW w:w="7651" w:type="dxa"/>
          <w:vAlign w:val="center"/>
        </w:tcPr>
        <w:p w:rsidRPr="00A012DA" w:rsidR="00152C09" w:rsidP="00796D69" w:rsidRDefault="00152C09" w14:paraId="49C284CE" w14:textId="021BBD4E">
          <w:pPr>
            <w:pStyle w:val="Footer"/>
            <w:ind w:firstLine="897"/>
            <w:rPr>
              <w:rFonts w:cs="Arial"/>
              <w:sz w:val="20"/>
              <w:szCs w:val="20"/>
            </w:rPr>
          </w:pPr>
          <w:r w:rsidRPr="00A012DA">
            <w:rPr>
              <w:rFonts w:cs="Arial"/>
              <w:sz w:val="20"/>
              <w:szCs w:val="20"/>
            </w:rPr>
            <w:t xml:space="preserve">Yarra Ranges Council </w:t>
          </w:r>
          <w:r>
            <w:rPr>
              <w:rFonts w:cs="Arial"/>
              <w:sz w:val="20"/>
              <w:szCs w:val="20"/>
            </w:rPr>
            <w:t>Draft Climate and Environment S</w:t>
          </w:r>
          <w:r w:rsidRPr="00A012DA">
            <w:rPr>
              <w:rFonts w:cs="Arial"/>
              <w:sz w:val="20"/>
              <w:szCs w:val="20"/>
            </w:rPr>
            <w:t>trategy</w:t>
          </w:r>
        </w:p>
      </w:tc>
      <w:tc>
        <w:tcPr>
          <w:tcW w:w="7651" w:type="dxa"/>
          <w:vAlign w:val="center"/>
        </w:tcPr>
        <w:p w:rsidRPr="00A012DA" w:rsidR="00152C09" w:rsidP="00152C09" w:rsidRDefault="00152C09" w14:paraId="1735E007" w14:textId="0432C9EE">
          <w:pPr>
            <w:pStyle w:val="Footer"/>
            <w:rPr>
              <w:rFonts w:cs="Arial"/>
              <w:sz w:val="20"/>
              <w:szCs w:val="20"/>
            </w:rPr>
          </w:pPr>
        </w:p>
      </w:tc>
      <w:tc>
        <w:tcPr>
          <w:tcW w:w="3265" w:type="dxa"/>
          <w:vAlign w:val="center"/>
        </w:tcPr>
        <w:p w:rsidRPr="00A012DA" w:rsidR="00152C09" w:rsidP="00152C09" w:rsidRDefault="00152C09" w14:paraId="08E03C45" w14:textId="77777777">
          <w:pPr>
            <w:pStyle w:val="Footer"/>
            <w:jc w:val="right"/>
            <w:rPr>
              <w:rFonts w:cs="Arial"/>
              <w:sz w:val="20"/>
              <w:szCs w:val="20"/>
            </w:rPr>
          </w:pPr>
          <w:r w:rsidRPr="00A012DA">
            <w:rPr>
              <w:rFonts w:cs="Arial"/>
              <w:sz w:val="20"/>
              <w:szCs w:val="20"/>
            </w:rPr>
            <w:fldChar w:fldCharType="begin"/>
          </w:r>
          <w:r w:rsidRPr="00A012DA">
            <w:rPr>
              <w:rFonts w:cs="Arial"/>
              <w:sz w:val="20"/>
              <w:szCs w:val="20"/>
            </w:rPr>
            <w:instrText xml:space="preserve"> PAGE   \* MERGEFORMAT </w:instrText>
          </w:r>
          <w:r w:rsidRPr="00A012DA">
            <w:rPr>
              <w:rFonts w:cs="Arial"/>
              <w:sz w:val="20"/>
              <w:szCs w:val="20"/>
            </w:rPr>
            <w:fldChar w:fldCharType="separate"/>
          </w:r>
          <w:r w:rsidRPr="00A012DA">
            <w:rPr>
              <w:rFonts w:cs="Arial"/>
              <w:noProof/>
              <w:sz w:val="20"/>
              <w:szCs w:val="20"/>
            </w:rPr>
            <w:t>1</w:t>
          </w:r>
          <w:r w:rsidRPr="00A012DA">
            <w:rPr>
              <w:rFonts w:cs="Arial"/>
              <w:noProof/>
              <w:sz w:val="20"/>
              <w:szCs w:val="20"/>
            </w:rPr>
            <w:fldChar w:fldCharType="end"/>
          </w:r>
        </w:p>
      </w:tc>
    </w:tr>
  </w:tbl>
  <w:p w:rsidR="00A84A6B" w:rsidP="00A856FA" w:rsidRDefault="00A84A6B" w14:paraId="27DE52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012DA" w:rsidR="00407F9B" w:rsidP="00407F9B" w:rsidRDefault="00407F9B" w14:paraId="3AF6ED81" w14:textId="77777777">
    <w:pPr>
      <w:pStyle w:val="Footer"/>
      <w:ind w:firstLine="897"/>
      <w:rPr>
        <w:rFonts w:cs="Arial"/>
        <w:sz w:val="20"/>
        <w:szCs w:val="20"/>
      </w:rPr>
    </w:pPr>
    <w:r w:rsidRPr="00A012DA">
      <w:rPr>
        <w:rFonts w:cs="Arial"/>
        <w:sz w:val="20"/>
        <w:szCs w:val="20"/>
      </w:rPr>
      <w:t xml:space="preserve">Yarra Ranges Council </w:t>
    </w:r>
    <w:r>
      <w:rPr>
        <w:rFonts w:cs="Arial"/>
        <w:sz w:val="20"/>
        <w:szCs w:val="20"/>
      </w:rPr>
      <w:t>Draft Climate and Environment S</w:t>
    </w:r>
    <w:r w:rsidRPr="00A012DA">
      <w:rPr>
        <w:rFonts w:cs="Arial"/>
        <w:sz w:val="20"/>
        <w:szCs w:val="20"/>
      </w:rPr>
      <w:t>trategy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7E39" w:rsidP="00417B75" w:rsidRDefault="00D57E39" w14:paraId="1EB63B2E" w14:textId="77777777">
      <w:pPr>
        <w:spacing w:after="0" w:line="240" w:lineRule="auto"/>
      </w:pPr>
      <w:r>
        <w:separator/>
      </w:r>
    </w:p>
  </w:footnote>
  <w:footnote w:type="continuationSeparator" w:id="0">
    <w:p w:rsidR="00D57E39" w:rsidP="00417B75" w:rsidRDefault="00D57E39" w14:paraId="0770B6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84A6B" w:rsidRDefault="00A84A6B" w14:paraId="4A654EAB" w14:textId="77777777">
    <w:pPr>
      <w:pStyle w:val="Header"/>
    </w:pPr>
    <w:r>
      <w:rPr>
        <w:noProof/>
      </w:rPr>
      <mc:AlternateContent>
        <mc:Choice Requires="wps">
          <w:drawing>
            <wp:anchor distT="0" distB="0" distL="114300" distR="114300" simplePos="0" relativeHeight="251658240" behindDoc="0" locked="0" layoutInCell="1" allowOverlap="1" wp14:anchorId="27F2CF5B" wp14:editId="2909B059">
              <wp:simplePos x="0" y="0"/>
              <wp:positionH relativeFrom="page">
                <wp:align>right</wp:align>
              </wp:positionH>
              <wp:positionV relativeFrom="paragraph">
                <wp:posOffset>-360045</wp:posOffset>
              </wp:positionV>
              <wp:extent cx="7555768" cy="175846"/>
              <wp:effectExtent l="0" t="0" r="7620" b="0"/>
              <wp:wrapNone/>
              <wp:docPr id="1392762006" name="Rectangle 1"/>
              <wp:cNvGraphicFramePr/>
              <a:graphic xmlns:a="http://schemas.openxmlformats.org/drawingml/2006/main">
                <a:graphicData uri="http://schemas.microsoft.com/office/word/2010/wordprocessingShape">
                  <wps:wsp>
                    <wps:cNvSpPr/>
                    <wps:spPr>
                      <a:xfrm>
                        <a:off x="0" y="0"/>
                        <a:ext cx="7555768" cy="175846"/>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A84A6B" w:rsidP="00417B75" w:rsidRDefault="00A84A6B" w14:paraId="3196FF81"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E808CE3">
            <v:rect id="Rectangle 1" style="position:absolute;margin-left:543.75pt;margin-top:-28.35pt;width:594.95pt;height:13.8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7" fillcolor="#007b85" stroked="f" strokeweight="1.5pt" w14:anchorId="27F2CF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rghAIAAGoFAAAOAAAAZHJzL2Uyb0RvYy54bWysVMFu2zAMvQ/YPwi6r7aDuOmCOEWWosOA&#10;og3WDj0rshQbkEVNUmJnXz9KdpyuLXYYdpEpkXwkn0kurrtGkYOwrgZd0OwipURoDmWtdwX98XT7&#10;6YoS55kumQItCnoUjl4vP35YtGYuJlCBKoUlCKLdvDUFrbw38yRxvBINcxdghEalBNswj1e7S0rL&#10;WkRvVDJJ08ukBVsaC1w4h683vZIuI76UgvsHKZ3wRBUUc/PxtPHchjNZLth8Z5mpaj6kwf4hi4bV&#10;GoOOUDfMM7K39RuopuYWHEh/waFJQMqai1gDVpOlr6p5rJgRsRYkx5mRJvf/YPn94dFsLNLQGjd3&#10;KIYqOmmb8MX8SBfJOo5kic4Tjo+zPM9nl/h7OeqyWX41vQxsJmdvY53/KqAhQSioxZ8ROWKHO+d7&#10;05NJCOZA1eVtrVS82N12rSw5sPDj0tmXq3xA/8NM6WCsIbj1iOElOdcSJX9UItgp/V1IUpeY/SRm&#10;EttMjHEY50L7rFdVrBR9+CxP09gpWNvoESuNgAFZYvwRewAILfwWu89ysA+uInbp6Jz+LbHeefSI&#10;kUH70bmpNdj3ABRWNUTu7U8k9dQElny37dAkiFsojxtLLPTj4gy/rfEX3jHnN8zifOAk4cz7Bzyk&#10;gragMEiUVGB/vfce7LFtUUtJi/NWUPdzz6ygRH3T2NCfs+k0DGi8TPPZBC/2pWb7UqP3zRqwMzLc&#10;LoZHMdh7dRKlheYZV8MqREUV0xxjF5R7e7qsfb8HcLlwsVpFMxxKw/ydfjQ8gAeCQ4s+dc/MmqGP&#10;PU7APZxmk81ftXNvGzw1rPYeZB17/czrQD0OdOyhYfmEjfHyHq3OK3L5GwAA//8DAFBLAwQUAAYA&#10;CAAAACEA9RiS8uAAAAAJAQAADwAAAGRycy9kb3ducmV2LnhtbEyPzW7CMBCE70i8g7WVegMbUFOS&#10;xkGFtqqE1Erl5+7ESxIRr6PYhPTta07lODurmW/S1WAa1mPnaksSZlMBDKmwuqZSwmH/MVkCc16R&#10;Vo0llPCLDlbZeJSqRNsr/WC/8yULIeQSJaHyvk04d0WFRrmpbZGCd7KdUT7IruS6U9cQbho+FyLi&#10;RtUUGirV4qbC4ry7GAmL/ea4Ltd1fvruo8/tu9Ni8fYl5ePD8PoCzOPg/5/hhh/QIQtMub2QdqyR&#10;EIZ4CZOn6BnYzZ4t4xhYHk7zWADPUn6/IPsDAAD//wMAUEsBAi0AFAAGAAgAAAAhALaDOJL+AAAA&#10;4QEAABMAAAAAAAAAAAAAAAAAAAAAAFtDb250ZW50X1R5cGVzXS54bWxQSwECLQAUAAYACAAAACEA&#10;OP0h/9YAAACUAQAACwAAAAAAAAAAAAAAAAAvAQAAX3JlbHMvLnJlbHNQSwECLQAUAAYACAAAACEA&#10;m/j64IQCAABqBQAADgAAAAAAAAAAAAAAAAAuAgAAZHJzL2Uyb0RvYy54bWxQSwECLQAUAAYACAAA&#10;ACEA9RiS8uAAAAAJAQAADwAAAAAAAAAAAAAAAADeBAAAZHJzL2Rvd25yZXYueG1sUEsFBgAAAAAE&#10;AAQA8wAAAOsFAAAAAA==&#10;">
              <v:textbox>
                <w:txbxContent>
                  <w:p w:rsidR="00A84A6B" w:rsidP="00417B75" w:rsidRDefault="00A84A6B" w14:paraId="0A37501D" w14:textId="77777777">
                    <w:pPr>
                      <w:jc w:val="center"/>
                    </w:pP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82FA0" w:rsidRDefault="00682FA0" w14:paraId="4A2D9FE4" w14:textId="77777777">
    <w:pPr>
      <w:pStyle w:val="Header"/>
    </w:pPr>
    <w:r>
      <w:rPr>
        <w:noProof/>
      </w:rPr>
      <mc:AlternateContent>
        <mc:Choice Requires="wps">
          <w:drawing>
            <wp:anchor distT="0" distB="0" distL="114300" distR="114300" simplePos="0" relativeHeight="251658241" behindDoc="0" locked="0" layoutInCell="1" allowOverlap="1" wp14:anchorId="760FDA5B" wp14:editId="36A2FEB7">
              <wp:simplePos x="0" y="0"/>
              <wp:positionH relativeFrom="page">
                <wp:align>left</wp:align>
              </wp:positionH>
              <wp:positionV relativeFrom="paragraph">
                <wp:posOffset>-354842</wp:posOffset>
              </wp:positionV>
              <wp:extent cx="7555768" cy="175846"/>
              <wp:effectExtent l="0" t="0" r="7620" b="0"/>
              <wp:wrapNone/>
              <wp:docPr id="1789594584" name="Rectangle 1"/>
              <wp:cNvGraphicFramePr/>
              <a:graphic xmlns:a="http://schemas.openxmlformats.org/drawingml/2006/main">
                <a:graphicData uri="http://schemas.microsoft.com/office/word/2010/wordprocessingShape">
                  <wps:wsp>
                    <wps:cNvSpPr/>
                    <wps:spPr>
                      <a:xfrm>
                        <a:off x="0" y="0"/>
                        <a:ext cx="7555768" cy="175846"/>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682FA0" w:rsidP="00682FA0" w:rsidRDefault="00682FA0" w14:paraId="67CB5492"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ECA29B2">
            <v:rect id="_x0000_s1028" style="position:absolute;margin-left:0;margin-top:-27.95pt;width:594.95pt;height:13.8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fillcolor="#007b85" stroked="f" strokeweight="1.5pt" w14:anchorId="760FDA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vRIiQIAAHEFAAAOAAAAZHJzL2Uyb0RvYy54bWysVE1v2zAMvQ/YfxB0X20HcdMFcYosRYcB&#10;RRusHXpWZCk2IIuapMTOfv0o2XG6tthh2MUWxcfHD5FcXHeNIgdhXQ26oNlFSonQHMpa7wr64+n2&#10;0xUlzjNdMgVaFPQoHL1efvywaM1cTKACVQpLkES7eWsKWnlv5knieCUa5i7ACI1KCbZhHkW7S0rL&#10;WmRvVDJJ08ukBVsaC1w4h7c3vZIuI7+UgvsHKZ3wRBUUY/Pxa+N3G77JcsHmO8tMVfMhDPYPUTSs&#10;1uh0pLphnpG9rd9QNTW34ED6Cw5NAlLWXMQcMJssfZXNY8WMiLlgcZwZy+T+Hy2/PzyajcUytMbN&#10;HR5DFp20TfhjfKSLxTqOxRKdJxwvZ3mezy7xeTnqsll+Nb0M1UzO1sY6/1VAQ8KhoBYfI9aIHe6c&#10;76EnSHDmQNXlba1UFOxuu1aWHFh4uHT25Sof2P+AKR3AGoJZzxhuknMu8eSPSgSc0t+FJHWJ0U9i&#10;JLHNxOiHcS60z3pVxUrRu8/yNI2dgrmNFjHTSBiYJfofuQeC0MJvufsoB3wwFbFLR+P0b4H1xqNF&#10;9Azaj8ZNrcG+R6Awq8Fzjz8VqS9NqJLvth3WBt8yIMPNFsrjxhIL/dQ4w29rfMk75vyGWRwTHCgc&#10;ff+AH6mgLSgMJ0oqsL/euw947F7UUtLi2BXU/dwzKyhR3zT29edsOg1zGoVpPpugYF9qti81et+s&#10;ARskwyVjeDwGvFeno7TQPOOGWAWvqGKao++Ccm9Pwtr36wB3DBerVYThbBrm7/Sj4YE81Dl06lP3&#10;zKwZ2tnjINzDaUTZ/FVX99hgqWG19yDr2PLnug4vgHMdW2nYQWFxvJQj6rwpl78BAAD//wMAUEsD&#10;BBQABgAIAAAAIQDhw2sc4AAAAAkBAAAPAAAAZHJzL2Rvd25yZXYueG1sTI9BT8JAEIXvJv6HzZh4&#10;gy0lkFK6JYIaExNMBLlvu0Pb2J1tukup/97hpLeZeS9vvpdtRtuKAXvfOFIwm0YgkEpnGqoUfB1f&#10;JwkIHzQZ3TpCBT/oYZPf32U6Ne5KnzgcQiU4hHyqFdQhdKmUvqzRaj91HRJrZ9dbHXjtK2l6feVw&#10;28o4ipbS6ob4Q6073NVYfh8uVsH8uDttq21TnD+G5dv7izfR/Hmv1OPD+LQGEXAMf2a44TM65MxU&#10;uAsZL1oFXCQomCwWKxA3eZaseCr4FCcxyDyT/xvkvwAAAP//AwBQSwECLQAUAAYACAAAACEAtoM4&#10;kv4AAADhAQAAEwAAAAAAAAAAAAAAAAAAAAAAW0NvbnRlbnRfVHlwZXNdLnhtbFBLAQItABQABgAI&#10;AAAAIQA4/SH/1gAAAJQBAAALAAAAAAAAAAAAAAAAAC8BAABfcmVscy8ucmVsc1BLAQItABQABgAI&#10;AAAAIQA2wvRIiQIAAHEFAAAOAAAAAAAAAAAAAAAAAC4CAABkcnMvZTJvRG9jLnhtbFBLAQItABQA&#10;BgAIAAAAIQDhw2sc4AAAAAkBAAAPAAAAAAAAAAAAAAAAAOMEAABkcnMvZG93bnJldi54bWxQSwUG&#10;AAAAAAQABADzAAAA8AUAAAAA&#10;">
              <v:textbox>
                <w:txbxContent>
                  <w:p w:rsidR="00682FA0" w:rsidP="00682FA0" w:rsidRDefault="00682FA0" w14:paraId="5DAB6C7B" w14:textId="77777777">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2EC1"/>
    <w:multiLevelType w:val="hybridMultilevel"/>
    <w:tmpl w:val="9672137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206555C"/>
    <w:multiLevelType w:val="hybridMultilevel"/>
    <w:tmpl w:val="B51EE6C8"/>
    <w:lvl w:ilvl="0" w:tplc="C4F81554">
      <w:start w:val="1"/>
      <w:numFmt w:val="bullet"/>
      <w:pStyle w:val="textdotted"/>
      <w:lvlText w:val=""/>
      <w:lvlJc w:val="left"/>
      <w:pPr>
        <w:ind w:left="360" w:hanging="360"/>
      </w:pPr>
      <w:rPr>
        <w:rFonts w:hint="default" w:ascii="Symbol" w:hAnsi="Symbol"/>
        <w:color w:val="auto"/>
      </w:rPr>
    </w:lvl>
    <w:lvl w:ilvl="1" w:tplc="1C78752A">
      <w:start w:val="1"/>
      <w:numFmt w:val="bullet"/>
      <w:lvlText w:val="o"/>
      <w:lvlJc w:val="left"/>
      <w:pPr>
        <w:ind w:left="1080" w:hanging="360"/>
      </w:pPr>
      <w:rPr>
        <w:rFonts w:hint="default" w:ascii="Courier New" w:hAnsi="Courier New"/>
        <w:color w:val="auto"/>
      </w:rPr>
    </w:lvl>
    <w:lvl w:ilvl="2" w:tplc="04090001">
      <w:start w:val="1"/>
      <w:numFmt w:val="bullet"/>
      <w:lvlText w:val=""/>
      <w:lvlJc w:val="left"/>
      <w:pPr>
        <w:ind w:left="360" w:hanging="360"/>
      </w:pPr>
      <w:rPr>
        <w:rFonts w:hint="default" w:ascii="Symbol" w:hAnsi="Symbol"/>
      </w:rPr>
    </w:lvl>
    <w:lvl w:ilvl="3" w:tplc="04090003">
      <w:start w:val="1"/>
      <w:numFmt w:val="bullet"/>
      <w:lvlText w:val="o"/>
      <w:lvlJc w:val="left"/>
      <w:pPr>
        <w:ind w:left="2520" w:hanging="360"/>
      </w:pPr>
      <w:rPr>
        <w:rFonts w:hint="default" w:ascii="Courier New" w:hAnsi="Courier New"/>
      </w:rPr>
    </w:lvl>
    <w:lvl w:ilvl="4" w:tplc="04090003">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2ED7A68"/>
    <w:multiLevelType w:val="hybridMultilevel"/>
    <w:tmpl w:val="6B82C5D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 w15:restartNumberingAfterBreak="0">
    <w:nsid w:val="0B1DF679"/>
    <w:multiLevelType w:val="hybridMultilevel"/>
    <w:tmpl w:val="FB8A9B22"/>
    <w:lvl w:ilvl="0" w:tplc="D05861DC">
      <w:start w:val="1"/>
      <w:numFmt w:val="bullet"/>
      <w:lvlText w:val=""/>
      <w:lvlJc w:val="left"/>
      <w:pPr>
        <w:ind w:left="720" w:hanging="360"/>
      </w:pPr>
      <w:rPr>
        <w:rFonts w:hint="default" w:ascii="Symbol" w:hAnsi="Symbol"/>
      </w:rPr>
    </w:lvl>
    <w:lvl w:ilvl="1" w:tplc="95904946">
      <w:start w:val="1"/>
      <w:numFmt w:val="bullet"/>
      <w:lvlText w:val="o"/>
      <w:lvlJc w:val="left"/>
      <w:pPr>
        <w:ind w:left="1440" w:hanging="360"/>
      </w:pPr>
      <w:rPr>
        <w:rFonts w:hint="default" w:ascii="Courier New" w:hAnsi="Courier New"/>
      </w:rPr>
    </w:lvl>
    <w:lvl w:ilvl="2" w:tplc="6EC29794">
      <w:start w:val="1"/>
      <w:numFmt w:val="bullet"/>
      <w:lvlText w:val=""/>
      <w:lvlJc w:val="left"/>
      <w:pPr>
        <w:ind w:left="2160" w:hanging="360"/>
      </w:pPr>
      <w:rPr>
        <w:rFonts w:hint="default" w:ascii="Wingdings" w:hAnsi="Wingdings"/>
      </w:rPr>
    </w:lvl>
    <w:lvl w:ilvl="3" w:tplc="B030AFC2">
      <w:start w:val="1"/>
      <w:numFmt w:val="bullet"/>
      <w:lvlText w:val=""/>
      <w:lvlJc w:val="left"/>
      <w:pPr>
        <w:ind w:left="2880" w:hanging="360"/>
      </w:pPr>
      <w:rPr>
        <w:rFonts w:hint="default" w:ascii="Symbol" w:hAnsi="Symbol"/>
      </w:rPr>
    </w:lvl>
    <w:lvl w:ilvl="4" w:tplc="1A32575E">
      <w:start w:val="1"/>
      <w:numFmt w:val="bullet"/>
      <w:lvlText w:val="o"/>
      <w:lvlJc w:val="left"/>
      <w:pPr>
        <w:ind w:left="3600" w:hanging="360"/>
      </w:pPr>
      <w:rPr>
        <w:rFonts w:hint="default" w:ascii="Courier New" w:hAnsi="Courier New"/>
      </w:rPr>
    </w:lvl>
    <w:lvl w:ilvl="5" w:tplc="3FEA6C4A">
      <w:start w:val="1"/>
      <w:numFmt w:val="bullet"/>
      <w:lvlText w:val=""/>
      <w:lvlJc w:val="left"/>
      <w:pPr>
        <w:ind w:left="4320" w:hanging="360"/>
      </w:pPr>
      <w:rPr>
        <w:rFonts w:hint="default" w:ascii="Wingdings" w:hAnsi="Wingdings"/>
      </w:rPr>
    </w:lvl>
    <w:lvl w:ilvl="6" w:tplc="D9C63E5C">
      <w:start w:val="1"/>
      <w:numFmt w:val="bullet"/>
      <w:lvlText w:val=""/>
      <w:lvlJc w:val="left"/>
      <w:pPr>
        <w:ind w:left="5040" w:hanging="360"/>
      </w:pPr>
      <w:rPr>
        <w:rFonts w:hint="default" w:ascii="Symbol" w:hAnsi="Symbol"/>
      </w:rPr>
    </w:lvl>
    <w:lvl w:ilvl="7" w:tplc="D624DE32">
      <w:start w:val="1"/>
      <w:numFmt w:val="bullet"/>
      <w:lvlText w:val="o"/>
      <w:lvlJc w:val="left"/>
      <w:pPr>
        <w:ind w:left="5760" w:hanging="360"/>
      </w:pPr>
      <w:rPr>
        <w:rFonts w:hint="default" w:ascii="Courier New" w:hAnsi="Courier New"/>
      </w:rPr>
    </w:lvl>
    <w:lvl w:ilvl="8" w:tplc="D3143A4C">
      <w:start w:val="1"/>
      <w:numFmt w:val="bullet"/>
      <w:lvlText w:val=""/>
      <w:lvlJc w:val="left"/>
      <w:pPr>
        <w:ind w:left="6480" w:hanging="360"/>
      </w:pPr>
      <w:rPr>
        <w:rFonts w:hint="default" w:ascii="Wingdings" w:hAnsi="Wingdings"/>
      </w:rPr>
    </w:lvl>
  </w:abstractNum>
  <w:abstractNum w:abstractNumId="4" w15:restartNumberingAfterBreak="0">
    <w:nsid w:val="0C9152EE"/>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D5D64F2"/>
    <w:multiLevelType w:val="hybridMultilevel"/>
    <w:tmpl w:val="AC826F9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6" w15:restartNumberingAfterBreak="0">
    <w:nsid w:val="0E7425AF"/>
    <w:multiLevelType w:val="hybridMultilevel"/>
    <w:tmpl w:val="B28E7D5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7" w15:restartNumberingAfterBreak="0">
    <w:nsid w:val="15162274"/>
    <w:multiLevelType w:val="hybridMultilevel"/>
    <w:tmpl w:val="CED0C20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A8E5EDB"/>
    <w:multiLevelType w:val="multilevel"/>
    <w:tmpl w:val="A59A83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5822E75"/>
    <w:multiLevelType w:val="hybridMultilevel"/>
    <w:tmpl w:val="DA62642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77D16B5"/>
    <w:multiLevelType w:val="hybridMultilevel"/>
    <w:tmpl w:val="6D1A13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831079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88D64F6"/>
    <w:multiLevelType w:val="hybridMultilevel"/>
    <w:tmpl w:val="1744D62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3" w15:restartNumberingAfterBreak="0">
    <w:nsid w:val="2BF10332"/>
    <w:multiLevelType w:val="hybridMultilevel"/>
    <w:tmpl w:val="6E345C4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4" w15:restartNumberingAfterBreak="0">
    <w:nsid w:val="2E331CF1"/>
    <w:multiLevelType w:val="hybridMultilevel"/>
    <w:tmpl w:val="20887462"/>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FBB633F"/>
    <w:multiLevelType w:val="hybridMultilevel"/>
    <w:tmpl w:val="52AC0E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38124230"/>
    <w:multiLevelType w:val="hybridMultilevel"/>
    <w:tmpl w:val="BE1821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3AB337EC"/>
    <w:multiLevelType w:val="hybridMultilevel"/>
    <w:tmpl w:val="37B202B2"/>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8" w15:restartNumberingAfterBreak="0">
    <w:nsid w:val="426735C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74DBAA1"/>
    <w:multiLevelType w:val="hybridMultilevel"/>
    <w:tmpl w:val="77022CE0"/>
    <w:lvl w:ilvl="0" w:tplc="E352419E">
      <w:start w:val="1"/>
      <w:numFmt w:val="bullet"/>
      <w:lvlText w:val=""/>
      <w:lvlJc w:val="left"/>
      <w:pPr>
        <w:ind w:left="720" w:hanging="360"/>
      </w:pPr>
      <w:rPr>
        <w:rFonts w:hint="default" w:ascii="Symbol" w:hAnsi="Symbol"/>
      </w:rPr>
    </w:lvl>
    <w:lvl w:ilvl="1" w:tplc="9596276E">
      <w:start w:val="1"/>
      <w:numFmt w:val="bullet"/>
      <w:lvlText w:val="o"/>
      <w:lvlJc w:val="left"/>
      <w:pPr>
        <w:ind w:left="1440" w:hanging="360"/>
      </w:pPr>
      <w:rPr>
        <w:rFonts w:hint="default" w:ascii="Courier New" w:hAnsi="Courier New"/>
      </w:rPr>
    </w:lvl>
    <w:lvl w:ilvl="2" w:tplc="EDFA2D3E">
      <w:start w:val="1"/>
      <w:numFmt w:val="bullet"/>
      <w:lvlText w:val=""/>
      <w:lvlJc w:val="left"/>
      <w:pPr>
        <w:ind w:left="2160" w:hanging="360"/>
      </w:pPr>
      <w:rPr>
        <w:rFonts w:hint="default" w:ascii="Wingdings" w:hAnsi="Wingdings"/>
      </w:rPr>
    </w:lvl>
    <w:lvl w:ilvl="3" w:tplc="ED78AAD8">
      <w:start w:val="1"/>
      <w:numFmt w:val="bullet"/>
      <w:lvlText w:val=""/>
      <w:lvlJc w:val="left"/>
      <w:pPr>
        <w:ind w:left="2880" w:hanging="360"/>
      </w:pPr>
      <w:rPr>
        <w:rFonts w:hint="default" w:ascii="Symbol" w:hAnsi="Symbol"/>
      </w:rPr>
    </w:lvl>
    <w:lvl w:ilvl="4" w:tplc="9D486EC6">
      <w:start w:val="1"/>
      <w:numFmt w:val="bullet"/>
      <w:lvlText w:val="o"/>
      <w:lvlJc w:val="left"/>
      <w:pPr>
        <w:ind w:left="3600" w:hanging="360"/>
      </w:pPr>
      <w:rPr>
        <w:rFonts w:hint="default" w:ascii="Courier New" w:hAnsi="Courier New"/>
      </w:rPr>
    </w:lvl>
    <w:lvl w:ilvl="5" w:tplc="3F421698">
      <w:start w:val="1"/>
      <w:numFmt w:val="bullet"/>
      <w:lvlText w:val=""/>
      <w:lvlJc w:val="left"/>
      <w:pPr>
        <w:ind w:left="4320" w:hanging="360"/>
      </w:pPr>
      <w:rPr>
        <w:rFonts w:hint="default" w:ascii="Wingdings" w:hAnsi="Wingdings"/>
      </w:rPr>
    </w:lvl>
    <w:lvl w:ilvl="6" w:tplc="0BA4F090">
      <w:start w:val="1"/>
      <w:numFmt w:val="bullet"/>
      <w:lvlText w:val=""/>
      <w:lvlJc w:val="left"/>
      <w:pPr>
        <w:ind w:left="5040" w:hanging="360"/>
      </w:pPr>
      <w:rPr>
        <w:rFonts w:hint="default" w:ascii="Symbol" w:hAnsi="Symbol"/>
      </w:rPr>
    </w:lvl>
    <w:lvl w:ilvl="7" w:tplc="7608809C">
      <w:start w:val="1"/>
      <w:numFmt w:val="bullet"/>
      <w:lvlText w:val="o"/>
      <w:lvlJc w:val="left"/>
      <w:pPr>
        <w:ind w:left="5760" w:hanging="360"/>
      </w:pPr>
      <w:rPr>
        <w:rFonts w:hint="default" w:ascii="Courier New" w:hAnsi="Courier New"/>
      </w:rPr>
    </w:lvl>
    <w:lvl w:ilvl="8" w:tplc="6E7E3DE8">
      <w:start w:val="1"/>
      <w:numFmt w:val="bullet"/>
      <w:lvlText w:val=""/>
      <w:lvlJc w:val="left"/>
      <w:pPr>
        <w:ind w:left="6480" w:hanging="360"/>
      </w:pPr>
      <w:rPr>
        <w:rFonts w:hint="default" w:ascii="Wingdings" w:hAnsi="Wingdings"/>
      </w:rPr>
    </w:lvl>
  </w:abstractNum>
  <w:abstractNum w:abstractNumId="20" w15:restartNumberingAfterBreak="0">
    <w:nsid w:val="47844E44"/>
    <w:multiLevelType w:val="hybridMultilevel"/>
    <w:tmpl w:val="941C6062"/>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1" w15:restartNumberingAfterBreak="0">
    <w:nsid w:val="479E4DCE"/>
    <w:multiLevelType w:val="hybridMultilevel"/>
    <w:tmpl w:val="21E82C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21774C3"/>
    <w:multiLevelType w:val="hybridMultilevel"/>
    <w:tmpl w:val="3FE21A32"/>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3" w15:restartNumberingAfterBreak="0">
    <w:nsid w:val="56333B45"/>
    <w:multiLevelType w:val="hybridMultilevel"/>
    <w:tmpl w:val="242640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6901C0B"/>
    <w:multiLevelType w:val="hybridMultilevel"/>
    <w:tmpl w:val="249CFAB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6BD6834"/>
    <w:multiLevelType w:val="hybridMultilevel"/>
    <w:tmpl w:val="DDA8FE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84E6B66"/>
    <w:multiLevelType w:val="hybridMultilevel"/>
    <w:tmpl w:val="0F441F9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7" w15:restartNumberingAfterBreak="0">
    <w:nsid w:val="626C05E5"/>
    <w:multiLevelType w:val="hybridMultilevel"/>
    <w:tmpl w:val="C25E15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63254DAE"/>
    <w:multiLevelType w:val="hybridMultilevel"/>
    <w:tmpl w:val="B470E49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64E20358"/>
    <w:multiLevelType w:val="hybridMultilevel"/>
    <w:tmpl w:val="F48EB47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69BF0616"/>
    <w:multiLevelType w:val="hybridMultilevel"/>
    <w:tmpl w:val="43D6C7F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1" w15:restartNumberingAfterBreak="0">
    <w:nsid w:val="6C85091E"/>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DC85773"/>
    <w:multiLevelType w:val="hybridMultilevel"/>
    <w:tmpl w:val="5CBAE54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6E9F06AE"/>
    <w:multiLevelType w:val="hybridMultilevel"/>
    <w:tmpl w:val="BD50328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FF902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3B37D55"/>
    <w:multiLevelType w:val="hybridMultilevel"/>
    <w:tmpl w:val="D9E81DD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6" w15:restartNumberingAfterBreak="0">
    <w:nsid w:val="74EC4ECD"/>
    <w:multiLevelType w:val="hybridMultilevel"/>
    <w:tmpl w:val="2746185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7" w15:restartNumberingAfterBreak="0">
    <w:nsid w:val="79DC369D"/>
    <w:multiLevelType w:val="hybridMultilevel"/>
    <w:tmpl w:val="C826EEA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D6150FC"/>
    <w:multiLevelType w:val="hybridMultilevel"/>
    <w:tmpl w:val="9DD459CE"/>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608543062">
    <w:abstractNumId w:val="3"/>
  </w:num>
  <w:num w:numId="2" w16cid:durableId="913127851">
    <w:abstractNumId w:val="19"/>
  </w:num>
  <w:num w:numId="3" w16cid:durableId="1974674442">
    <w:abstractNumId w:val="1"/>
  </w:num>
  <w:num w:numId="4" w16cid:durableId="626204404">
    <w:abstractNumId w:val="25"/>
  </w:num>
  <w:num w:numId="5" w16cid:durableId="2036997733">
    <w:abstractNumId w:val="8"/>
  </w:num>
  <w:num w:numId="6" w16cid:durableId="67465077">
    <w:abstractNumId w:val="9"/>
  </w:num>
  <w:num w:numId="7" w16cid:durableId="270015470">
    <w:abstractNumId w:val="15"/>
  </w:num>
  <w:num w:numId="8" w16cid:durableId="74979845">
    <w:abstractNumId w:val="32"/>
  </w:num>
  <w:num w:numId="9" w16cid:durableId="215430928">
    <w:abstractNumId w:val="7"/>
  </w:num>
  <w:num w:numId="10" w16cid:durableId="1668704998">
    <w:abstractNumId w:val="16"/>
  </w:num>
  <w:num w:numId="11" w16cid:durableId="1810782025">
    <w:abstractNumId w:val="23"/>
  </w:num>
  <w:num w:numId="12" w16cid:durableId="372778605">
    <w:abstractNumId w:val="29"/>
  </w:num>
  <w:num w:numId="13" w16cid:durableId="2013750535">
    <w:abstractNumId w:val="37"/>
  </w:num>
  <w:num w:numId="14" w16cid:durableId="150681087">
    <w:abstractNumId w:val="20"/>
  </w:num>
  <w:num w:numId="15" w16cid:durableId="1261064305">
    <w:abstractNumId w:val="17"/>
  </w:num>
  <w:num w:numId="16" w16cid:durableId="1351952488">
    <w:abstractNumId w:val="30"/>
  </w:num>
  <w:num w:numId="17" w16cid:durableId="1281646907">
    <w:abstractNumId w:val="26"/>
  </w:num>
  <w:num w:numId="18" w16cid:durableId="1166092397">
    <w:abstractNumId w:val="5"/>
  </w:num>
  <w:num w:numId="19" w16cid:durableId="919406654">
    <w:abstractNumId w:val="35"/>
  </w:num>
  <w:num w:numId="20" w16cid:durableId="1795248571">
    <w:abstractNumId w:val="12"/>
  </w:num>
  <w:num w:numId="21" w16cid:durableId="1131559632">
    <w:abstractNumId w:val="6"/>
  </w:num>
  <w:num w:numId="22" w16cid:durableId="714233605">
    <w:abstractNumId w:val="14"/>
  </w:num>
  <w:num w:numId="23" w16cid:durableId="1199705481">
    <w:abstractNumId w:val="28"/>
  </w:num>
  <w:num w:numId="24" w16cid:durableId="339090136">
    <w:abstractNumId w:val="2"/>
  </w:num>
  <w:num w:numId="25" w16cid:durableId="1179811647">
    <w:abstractNumId w:val="33"/>
  </w:num>
  <w:num w:numId="26" w16cid:durableId="1968729974">
    <w:abstractNumId w:val="22"/>
  </w:num>
  <w:num w:numId="27" w16cid:durableId="1822888474">
    <w:abstractNumId w:val="13"/>
  </w:num>
  <w:num w:numId="28" w16cid:durableId="674039376">
    <w:abstractNumId w:val="24"/>
  </w:num>
  <w:num w:numId="29" w16cid:durableId="1575510368">
    <w:abstractNumId w:val="27"/>
  </w:num>
  <w:num w:numId="30" w16cid:durableId="813447210">
    <w:abstractNumId w:val="21"/>
  </w:num>
  <w:num w:numId="31" w16cid:durableId="1981377814">
    <w:abstractNumId w:val="18"/>
  </w:num>
  <w:num w:numId="32" w16cid:durableId="1881235582">
    <w:abstractNumId w:val="38"/>
  </w:num>
  <w:num w:numId="33" w16cid:durableId="943994310">
    <w:abstractNumId w:val="10"/>
  </w:num>
  <w:num w:numId="34" w16cid:durableId="947354248">
    <w:abstractNumId w:val="4"/>
  </w:num>
  <w:num w:numId="35" w16cid:durableId="1935480529">
    <w:abstractNumId w:val="0"/>
  </w:num>
  <w:num w:numId="36" w16cid:durableId="1530799996">
    <w:abstractNumId w:val="36"/>
  </w:num>
  <w:num w:numId="37" w16cid:durableId="988635660">
    <w:abstractNumId w:val="34"/>
  </w:num>
  <w:num w:numId="38" w16cid:durableId="1699232082">
    <w:abstractNumId w:val="31"/>
  </w:num>
  <w:num w:numId="39" w16cid:durableId="372849263">
    <w:abstractNumId w:val="11"/>
  </w:num>
  <w:numIdMacAtCleanup w:val="3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0A"/>
    <w:rsid w:val="0000051F"/>
    <w:rsid w:val="00000DD5"/>
    <w:rsid w:val="000013CE"/>
    <w:rsid w:val="00001CB0"/>
    <w:rsid w:val="00002A69"/>
    <w:rsid w:val="00002E78"/>
    <w:rsid w:val="00003AF6"/>
    <w:rsid w:val="00003CBD"/>
    <w:rsid w:val="00005011"/>
    <w:rsid w:val="00005C2D"/>
    <w:rsid w:val="00005C3D"/>
    <w:rsid w:val="00005E35"/>
    <w:rsid w:val="00006CF2"/>
    <w:rsid w:val="000071AE"/>
    <w:rsid w:val="0000743C"/>
    <w:rsid w:val="00007925"/>
    <w:rsid w:val="00007969"/>
    <w:rsid w:val="00007ADF"/>
    <w:rsid w:val="00010793"/>
    <w:rsid w:val="000108F1"/>
    <w:rsid w:val="00010AEB"/>
    <w:rsid w:val="00010E4F"/>
    <w:rsid w:val="00011334"/>
    <w:rsid w:val="0001260D"/>
    <w:rsid w:val="00013D2D"/>
    <w:rsid w:val="000147EB"/>
    <w:rsid w:val="000147F1"/>
    <w:rsid w:val="00014CA8"/>
    <w:rsid w:val="00014DC7"/>
    <w:rsid w:val="0001533E"/>
    <w:rsid w:val="000164C7"/>
    <w:rsid w:val="0001659A"/>
    <w:rsid w:val="00016763"/>
    <w:rsid w:val="000169DC"/>
    <w:rsid w:val="00017A27"/>
    <w:rsid w:val="00017C80"/>
    <w:rsid w:val="000202A9"/>
    <w:rsid w:val="00020670"/>
    <w:rsid w:val="000207D3"/>
    <w:rsid w:val="000219CB"/>
    <w:rsid w:val="00021E5C"/>
    <w:rsid w:val="00022E31"/>
    <w:rsid w:val="000236F2"/>
    <w:rsid w:val="0002470A"/>
    <w:rsid w:val="00024E24"/>
    <w:rsid w:val="0002573A"/>
    <w:rsid w:val="00025A96"/>
    <w:rsid w:val="00025E27"/>
    <w:rsid w:val="00025EA3"/>
    <w:rsid w:val="000269BA"/>
    <w:rsid w:val="00027267"/>
    <w:rsid w:val="000279B0"/>
    <w:rsid w:val="000302B8"/>
    <w:rsid w:val="00030BA4"/>
    <w:rsid w:val="00030D2C"/>
    <w:rsid w:val="00030FCD"/>
    <w:rsid w:val="000313A8"/>
    <w:rsid w:val="0003140F"/>
    <w:rsid w:val="00031AC0"/>
    <w:rsid w:val="00031B0D"/>
    <w:rsid w:val="0003278F"/>
    <w:rsid w:val="00032AFC"/>
    <w:rsid w:val="000333A3"/>
    <w:rsid w:val="000344E8"/>
    <w:rsid w:val="00035A7A"/>
    <w:rsid w:val="00035B90"/>
    <w:rsid w:val="00035CE3"/>
    <w:rsid w:val="00035E08"/>
    <w:rsid w:val="00035FCB"/>
    <w:rsid w:val="00037CDC"/>
    <w:rsid w:val="00037D18"/>
    <w:rsid w:val="00040F1E"/>
    <w:rsid w:val="0004141A"/>
    <w:rsid w:val="00041858"/>
    <w:rsid w:val="000418F1"/>
    <w:rsid w:val="00041EA8"/>
    <w:rsid w:val="00042532"/>
    <w:rsid w:val="000427F6"/>
    <w:rsid w:val="0004283E"/>
    <w:rsid w:val="00042B0A"/>
    <w:rsid w:val="00044351"/>
    <w:rsid w:val="000449C3"/>
    <w:rsid w:val="00045503"/>
    <w:rsid w:val="000458E5"/>
    <w:rsid w:val="000460C3"/>
    <w:rsid w:val="00046C32"/>
    <w:rsid w:val="00046DF4"/>
    <w:rsid w:val="00046EC6"/>
    <w:rsid w:val="00047AA0"/>
    <w:rsid w:val="00050AD5"/>
    <w:rsid w:val="00053416"/>
    <w:rsid w:val="00053D1D"/>
    <w:rsid w:val="00053FBB"/>
    <w:rsid w:val="000546BC"/>
    <w:rsid w:val="000557A3"/>
    <w:rsid w:val="00055925"/>
    <w:rsid w:val="000565C8"/>
    <w:rsid w:val="00056A94"/>
    <w:rsid w:val="00056C2A"/>
    <w:rsid w:val="00056C33"/>
    <w:rsid w:val="00056D19"/>
    <w:rsid w:val="00057BCA"/>
    <w:rsid w:val="00061A07"/>
    <w:rsid w:val="000621E3"/>
    <w:rsid w:val="00062E60"/>
    <w:rsid w:val="000631C0"/>
    <w:rsid w:val="000633CC"/>
    <w:rsid w:val="00064A46"/>
    <w:rsid w:val="000660D8"/>
    <w:rsid w:val="00066915"/>
    <w:rsid w:val="000672CC"/>
    <w:rsid w:val="00067613"/>
    <w:rsid w:val="0007013E"/>
    <w:rsid w:val="00070997"/>
    <w:rsid w:val="00070ABC"/>
    <w:rsid w:val="00071C84"/>
    <w:rsid w:val="00071E91"/>
    <w:rsid w:val="000721EB"/>
    <w:rsid w:val="00072D6A"/>
    <w:rsid w:val="00072F60"/>
    <w:rsid w:val="000733E7"/>
    <w:rsid w:val="00073778"/>
    <w:rsid w:val="000740C7"/>
    <w:rsid w:val="00074450"/>
    <w:rsid w:val="00075127"/>
    <w:rsid w:val="00075485"/>
    <w:rsid w:val="0007579C"/>
    <w:rsid w:val="00075870"/>
    <w:rsid w:val="00075943"/>
    <w:rsid w:val="00075BDE"/>
    <w:rsid w:val="00075F39"/>
    <w:rsid w:val="000768A2"/>
    <w:rsid w:val="00077100"/>
    <w:rsid w:val="000773C4"/>
    <w:rsid w:val="00077A5A"/>
    <w:rsid w:val="00080B31"/>
    <w:rsid w:val="00080C3D"/>
    <w:rsid w:val="00080E9A"/>
    <w:rsid w:val="000817F9"/>
    <w:rsid w:val="00081DB7"/>
    <w:rsid w:val="00082517"/>
    <w:rsid w:val="00082CDF"/>
    <w:rsid w:val="00082E23"/>
    <w:rsid w:val="0008349B"/>
    <w:rsid w:val="00084247"/>
    <w:rsid w:val="0008517D"/>
    <w:rsid w:val="000851AE"/>
    <w:rsid w:val="0008569D"/>
    <w:rsid w:val="00086561"/>
    <w:rsid w:val="00086DDF"/>
    <w:rsid w:val="00087392"/>
    <w:rsid w:val="000873F6"/>
    <w:rsid w:val="00091881"/>
    <w:rsid w:val="00092A91"/>
    <w:rsid w:val="00092FA5"/>
    <w:rsid w:val="000941C1"/>
    <w:rsid w:val="000943B9"/>
    <w:rsid w:val="000945DC"/>
    <w:rsid w:val="00095AED"/>
    <w:rsid w:val="00095B50"/>
    <w:rsid w:val="000964A0"/>
    <w:rsid w:val="00096911"/>
    <w:rsid w:val="00097068"/>
    <w:rsid w:val="00097477"/>
    <w:rsid w:val="00097BCD"/>
    <w:rsid w:val="00097E41"/>
    <w:rsid w:val="000A0018"/>
    <w:rsid w:val="000A0A0B"/>
    <w:rsid w:val="000A0CD7"/>
    <w:rsid w:val="000A3269"/>
    <w:rsid w:val="000A3386"/>
    <w:rsid w:val="000A3A8E"/>
    <w:rsid w:val="000A45CF"/>
    <w:rsid w:val="000A62A8"/>
    <w:rsid w:val="000A66FC"/>
    <w:rsid w:val="000A691B"/>
    <w:rsid w:val="000A6920"/>
    <w:rsid w:val="000A6B92"/>
    <w:rsid w:val="000A7DEA"/>
    <w:rsid w:val="000A7FA3"/>
    <w:rsid w:val="000B014C"/>
    <w:rsid w:val="000B040D"/>
    <w:rsid w:val="000B1E80"/>
    <w:rsid w:val="000B1F58"/>
    <w:rsid w:val="000B22AC"/>
    <w:rsid w:val="000B2CC8"/>
    <w:rsid w:val="000B2E51"/>
    <w:rsid w:val="000B345A"/>
    <w:rsid w:val="000B3954"/>
    <w:rsid w:val="000B44AF"/>
    <w:rsid w:val="000B464E"/>
    <w:rsid w:val="000B47E4"/>
    <w:rsid w:val="000B4A09"/>
    <w:rsid w:val="000B4C35"/>
    <w:rsid w:val="000B5191"/>
    <w:rsid w:val="000B53FE"/>
    <w:rsid w:val="000B5E51"/>
    <w:rsid w:val="000B6190"/>
    <w:rsid w:val="000C0828"/>
    <w:rsid w:val="000C0A78"/>
    <w:rsid w:val="000C0D51"/>
    <w:rsid w:val="000C0E8B"/>
    <w:rsid w:val="000C15CB"/>
    <w:rsid w:val="000C230D"/>
    <w:rsid w:val="000C231D"/>
    <w:rsid w:val="000C2CBD"/>
    <w:rsid w:val="000C2CDA"/>
    <w:rsid w:val="000C313D"/>
    <w:rsid w:val="000C34F9"/>
    <w:rsid w:val="000C4030"/>
    <w:rsid w:val="000C4397"/>
    <w:rsid w:val="000C484F"/>
    <w:rsid w:val="000C4A87"/>
    <w:rsid w:val="000C4F9A"/>
    <w:rsid w:val="000C589E"/>
    <w:rsid w:val="000C5E2F"/>
    <w:rsid w:val="000C624C"/>
    <w:rsid w:val="000C639E"/>
    <w:rsid w:val="000C63DC"/>
    <w:rsid w:val="000C66D5"/>
    <w:rsid w:val="000C774A"/>
    <w:rsid w:val="000C7A44"/>
    <w:rsid w:val="000D03F8"/>
    <w:rsid w:val="000D14CC"/>
    <w:rsid w:val="000D19E9"/>
    <w:rsid w:val="000D1CBD"/>
    <w:rsid w:val="000D1D3E"/>
    <w:rsid w:val="000D1E5E"/>
    <w:rsid w:val="000D285B"/>
    <w:rsid w:val="000D2C17"/>
    <w:rsid w:val="000D3BD7"/>
    <w:rsid w:val="000D3DE0"/>
    <w:rsid w:val="000D4380"/>
    <w:rsid w:val="000D458E"/>
    <w:rsid w:val="000D48FA"/>
    <w:rsid w:val="000D54C4"/>
    <w:rsid w:val="000D565C"/>
    <w:rsid w:val="000D5A84"/>
    <w:rsid w:val="000D5CFB"/>
    <w:rsid w:val="000D6433"/>
    <w:rsid w:val="000D64D8"/>
    <w:rsid w:val="000D71DD"/>
    <w:rsid w:val="000D7D75"/>
    <w:rsid w:val="000D7E95"/>
    <w:rsid w:val="000E0B3E"/>
    <w:rsid w:val="000E0D5D"/>
    <w:rsid w:val="000E1446"/>
    <w:rsid w:val="000E14A5"/>
    <w:rsid w:val="000E1B76"/>
    <w:rsid w:val="000E33FA"/>
    <w:rsid w:val="000E36A6"/>
    <w:rsid w:val="000E3FB2"/>
    <w:rsid w:val="000E4218"/>
    <w:rsid w:val="000E4B62"/>
    <w:rsid w:val="000E4EFF"/>
    <w:rsid w:val="000E4F52"/>
    <w:rsid w:val="000E5436"/>
    <w:rsid w:val="000E54CB"/>
    <w:rsid w:val="000E6BD3"/>
    <w:rsid w:val="000E73F4"/>
    <w:rsid w:val="000F114D"/>
    <w:rsid w:val="000F1C9D"/>
    <w:rsid w:val="000F1CFE"/>
    <w:rsid w:val="000F2022"/>
    <w:rsid w:val="000F241C"/>
    <w:rsid w:val="000F32F7"/>
    <w:rsid w:val="000F3502"/>
    <w:rsid w:val="000F4861"/>
    <w:rsid w:val="000F48E4"/>
    <w:rsid w:val="000F4A92"/>
    <w:rsid w:val="000F50FC"/>
    <w:rsid w:val="000F5231"/>
    <w:rsid w:val="000F524D"/>
    <w:rsid w:val="000F5C72"/>
    <w:rsid w:val="000F5E6E"/>
    <w:rsid w:val="000F64F8"/>
    <w:rsid w:val="000F68EC"/>
    <w:rsid w:val="000F716F"/>
    <w:rsid w:val="000F7EB4"/>
    <w:rsid w:val="000F7EBC"/>
    <w:rsid w:val="001007BB"/>
    <w:rsid w:val="001011BB"/>
    <w:rsid w:val="001025E4"/>
    <w:rsid w:val="00103209"/>
    <w:rsid w:val="00103697"/>
    <w:rsid w:val="00103B12"/>
    <w:rsid w:val="00103B84"/>
    <w:rsid w:val="00103EAA"/>
    <w:rsid w:val="0010445E"/>
    <w:rsid w:val="00104AAF"/>
    <w:rsid w:val="00104DF4"/>
    <w:rsid w:val="00104E57"/>
    <w:rsid w:val="00104E75"/>
    <w:rsid w:val="001051DC"/>
    <w:rsid w:val="00105F4F"/>
    <w:rsid w:val="0010679E"/>
    <w:rsid w:val="00106D00"/>
    <w:rsid w:val="00106FCF"/>
    <w:rsid w:val="001070A7"/>
    <w:rsid w:val="00107FC3"/>
    <w:rsid w:val="00111ED3"/>
    <w:rsid w:val="00112276"/>
    <w:rsid w:val="00112A3D"/>
    <w:rsid w:val="00113501"/>
    <w:rsid w:val="001135B5"/>
    <w:rsid w:val="00114786"/>
    <w:rsid w:val="00115034"/>
    <w:rsid w:val="00115DDB"/>
    <w:rsid w:val="001175B5"/>
    <w:rsid w:val="001205C0"/>
    <w:rsid w:val="00120777"/>
    <w:rsid w:val="0012113B"/>
    <w:rsid w:val="00121761"/>
    <w:rsid w:val="00122032"/>
    <w:rsid w:val="00122773"/>
    <w:rsid w:val="00122F8A"/>
    <w:rsid w:val="001230F7"/>
    <w:rsid w:val="00123C17"/>
    <w:rsid w:val="00123CB2"/>
    <w:rsid w:val="00124F9D"/>
    <w:rsid w:val="001250E2"/>
    <w:rsid w:val="00125D1B"/>
    <w:rsid w:val="0012685B"/>
    <w:rsid w:val="00126B72"/>
    <w:rsid w:val="00126D2C"/>
    <w:rsid w:val="00126FD4"/>
    <w:rsid w:val="00127317"/>
    <w:rsid w:val="00127406"/>
    <w:rsid w:val="0012787D"/>
    <w:rsid w:val="0012798F"/>
    <w:rsid w:val="00127D19"/>
    <w:rsid w:val="001300E6"/>
    <w:rsid w:val="00130479"/>
    <w:rsid w:val="001304BE"/>
    <w:rsid w:val="00131188"/>
    <w:rsid w:val="0013187D"/>
    <w:rsid w:val="00132401"/>
    <w:rsid w:val="001327B8"/>
    <w:rsid w:val="00132B3B"/>
    <w:rsid w:val="00132D23"/>
    <w:rsid w:val="00133284"/>
    <w:rsid w:val="001334BF"/>
    <w:rsid w:val="0013372B"/>
    <w:rsid w:val="001343EE"/>
    <w:rsid w:val="001344F0"/>
    <w:rsid w:val="0013503F"/>
    <w:rsid w:val="001357DD"/>
    <w:rsid w:val="00135F57"/>
    <w:rsid w:val="001361B6"/>
    <w:rsid w:val="00136C21"/>
    <w:rsid w:val="00136E0A"/>
    <w:rsid w:val="00136E98"/>
    <w:rsid w:val="00137047"/>
    <w:rsid w:val="00137841"/>
    <w:rsid w:val="00137B40"/>
    <w:rsid w:val="0014008E"/>
    <w:rsid w:val="001408D1"/>
    <w:rsid w:val="00140C5D"/>
    <w:rsid w:val="00141DE7"/>
    <w:rsid w:val="00143150"/>
    <w:rsid w:val="001443D7"/>
    <w:rsid w:val="001451BF"/>
    <w:rsid w:val="00145317"/>
    <w:rsid w:val="001453E9"/>
    <w:rsid w:val="00145D8D"/>
    <w:rsid w:val="00146BC8"/>
    <w:rsid w:val="0014744E"/>
    <w:rsid w:val="00147D83"/>
    <w:rsid w:val="00150326"/>
    <w:rsid w:val="001505A1"/>
    <w:rsid w:val="001508E6"/>
    <w:rsid w:val="00151E91"/>
    <w:rsid w:val="00152BD0"/>
    <w:rsid w:val="00152C09"/>
    <w:rsid w:val="00153171"/>
    <w:rsid w:val="00153192"/>
    <w:rsid w:val="00153357"/>
    <w:rsid w:val="001536C3"/>
    <w:rsid w:val="00153985"/>
    <w:rsid w:val="00153A6F"/>
    <w:rsid w:val="001547A6"/>
    <w:rsid w:val="001549AE"/>
    <w:rsid w:val="00154AE8"/>
    <w:rsid w:val="00154E61"/>
    <w:rsid w:val="001559E6"/>
    <w:rsid w:val="0015665B"/>
    <w:rsid w:val="00156F20"/>
    <w:rsid w:val="00157666"/>
    <w:rsid w:val="00161322"/>
    <w:rsid w:val="0016137B"/>
    <w:rsid w:val="00161F71"/>
    <w:rsid w:val="001623A6"/>
    <w:rsid w:val="0016254A"/>
    <w:rsid w:val="0016272F"/>
    <w:rsid w:val="00162904"/>
    <w:rsid w:val="00162971"/>
    <w:rsid w:val="00163666"/>
    <w:rsid w:val="001649DE"/>
    <w:rsid w:val="00164A7E"/>
    <w:rsid w:val="00164B09"/>
    <w:rsid w:val="00165054"/>
    <w:rsid w:val="00165545"/>
    <w:rsid w:val="0016605A"/>
    <w:rsid w:val="001662C9"/>
    <w:rsid w:val="00166C2A"/>
    <w:rsid w:val="00166EF4"/>
    <w:rsid w:val="001670BE"/>
    <w:rsid w:val="00167949"/>
    <w:rsid w:val="00167FEC"/>
    <w:rsid w:val="0017062C"/>
    <w:rsid w:val="0017064C"/>
    <w:rsid w:val="001706F3"/>
    <w:rsid w:val="00170A98"/>
    <w:rsid w:val="00170FE6"/>
    <w:rsid w:val="001715BF"/>
    <w:rsid w:val="001724FC"/>
    <w:rsid w:val="001727D9"/>
    <w:rsid w:val="001728DD"/>
    <w:rsid w:val="001729FB"/>
    <w:rsid w:val="00172A44"/>
    <w:rsid w:val="00172B22"/>
    <w:rsid w:val="00172F41"/>
    <w:rsid w:val="00173232"/>
    <w:rsid w:val="001738CC"/>
    <w:rsid w:val="001738D5"/>
    <w:rsid w:val="00173E17"/>
    <w:rsid w:val="00175036"/>
    <w:rsid w:val="001750B2"/>
    <w:rsid w:val="00176285"/>
    <w:rsid w:val="0017754E"/>
    <w:rsid w:val="001778A7"/>
    <w:rsid w:val="00177F2A"/>
    <w:rsid w:val="00180346"/>
    <w:rsid w:val="00180DC1"/>
    <w:rsid w:val="001810C2"/>
    <w:rsid w:val="0018111D"/>
    <w:rsid w:val="001817D5"/>
    <w:rsid w:val="00181D6C"/>
    <w:rsid w:val="00181E41"/>
    <w:rsid w:val="00182705"/>
    <w:rsid w:val="0018292D"/>
    <w:rsid w:val="00182CAD"/>
    <w:rsid w:val="00183664"/>
    <w:rsid w:val="0018496D"/>
    <w:rsid w:val="00185868"/>
    <w:rsid w:val="001858D4"/>
    <w:rsid w:val="001862FA"/>
    <w:rsid w:val="001879A4"/>
    <w:rsid w:val="00187FB8"/>
    <w:rsid w:val="0019072E"/>
    <w:rsid w:val="0019171E"/>
    <w:rsid w:val="0019181B"/>
    <w:rsid w:val="00191DB1"/>
    <w:rsid w:val="00192733"/>
    <w:rsid w:val="001934E5"/>
    <w:rsid w:val="001936B8"/>
    <w:rsid w:val="00193937"/>
    <w:rsid w:val="00193EA2"/>
    <w:rsid w:val="00193FCE"/>
    <w:rsid w:val="001946DF"/>
    <w:rsid w:val="00194BE1"/>
    <w:rsid w:val="00194D74"/>
    <w:rsid w:val="00194D90"/>
    <w:rsid w:val="001952E4"/>
    <w:rsid w:val="00196B20"/>
    <w:rsid w:val="00197DBC"/>
    <w:rsid w:val="001A0222"/>
    <w:rsid w:val="001A206D"/>
    <w:rsid w:val="001A3270"/>
    <w:rsid w:val="001A3D83"/>
    <w:rsid w:val="001A4785"/>
    <w:rsid w:val="001A4F0B"/>
    <w:rsid w:val="001A4F42"/>
    <w:rsid w:val="001A5045"/>
    <w:rsid w:val="001A55E9"/>
    <w:rsid w:val="001A5818"/>
    <w:rsid w:val="001A5CEB"/>
    <w:rsid w:val="001A6505"/>
    <w:rsid w:val="001A7122"/>
    <w:rsid w:val="001A7971"/>
    <w:rsid w:val="001A7B9D"/>
    <w:rsid w:val="001B00A2"/>
    <w:rsid w:val="001B0B75"/>
    <w:rsid w:val="001B0F70"/>
    <w:rsid w:val="001B1944"/>
    <w:rsid w:val="001B1C99"/>
    <w:rsid w:val="001B2698"/>
    <w:rsid w:val="001B3B08"/>
    <w:rsid w:val="001B42CD"/>
    <w:rsid w:val="001B4779"/>
    <w:rsid w:val="001B528F"/>
    <w:rsid w:val="001B52BB"/>
    <w:rsid w:val="001B5904"/>
    <w:rsid w:val="001B5A8B"/>
    <w:rsid w:val="001B5F1B"/>
    <w:rsid w:val="001B626D"/>
    <w:rsid w:val="001B683C"/>
    <w:rsid w:val="001B721D"/>
    <w:rsid w:val="001B737C"/>
    <w:rsid w:val="001B755D"/>
    <w:rsid w:val="001B78E2"/>
    <w:rsid w:val="001C088F"/>
    <w:rsid w:val="001C0974"/>
    <w:rsid w:val="001C0C77"/>
    <w:rsid w:val="001C0D77"/>
    <w:rsid w:val="001C0E9D"/>
    <w:rsid w:val="001C17AE"/>
    <w:rsid w:val="001C1884"/>
    <w:rsid w:val="001C1ED3"/>
    <w:rsid w:val="001C2A42"/>
    <w:rsid w:val="001C2C91"/>
    <w:rsid w:val="001C3378"/>
    <w:rsid w:val="001C4261"/>
    <w:rsid w:val="001C4305"/>
    <w:rsid w:val="001C445F"/>
    <w:rsid w:val="001C4572"/>
    <w:rsid w:val="001C4712"/>
    <w:rsid w:val="001C4B4C"/>
    <w:rsid w:val="001C4D7D"/>
    <w:rsid w:val="001C58D6"/>
    <w:rsid w:val="001C625A"/>
    <w:rsid w:val="001C6D41"/>
    <w:rsid w:val="001C73D4"/>
    <w:rsid w:val="001C7770"/>
    <w:rsid w:val="001C7E37"/>
    <w:rsid w:val="001D0A1E"/>
    <w:rsid w:val="001D0ACD"/>
    <w:rsid w:val="001D161E"/>
    <w:rsid w:val="001D1C3F"/>
    <w:rsid w:val="001D2122"/>
    <w:rsid w:val="001D2171"/>
    <w:rsid w:val="001D24B7"/>
    <w:rsid w:val="001D25A5"/>
    <w:rsid w:val="001D26B9"/>
    <w:rsid w:val="001D297F"/>
    <w:rsid w:val="001D30B8"/>
    <w:rsid w:val="001D32C6"/>
    <w:rsid w:val="001D32F5"/>
    <w:rsid w:val="001D3750"/>
    <w:rsid w:val="001D4060"/>
    <w:rsid w:val="001D40B8"/>
    <w:rsid w:val="001D496C"/>
    <w:rsid w:val="001D5005"/>
    <w:rsid w:val="001D52E4"/>
    <w:rsid w:val="001D5FA0"/>
    <w:rsid w:val="001D709F"/>
    <w:rsid w:val="001D7AF2"/>
    <w:rsid w:val="001E0288"/>
    <w:rsid w:val="001E092F"/>
    <w:rsid w:val="001E098F"/>
    <w:rsid w:val="001E0AEC"/>
    <w:rsid w:val="001E136C"/>
    <w:rsid w:val="001E1E90"/>
    <w:rsid w:val="001E216E"/>
    <w:rsid w:val="001E2F32"/>
    <w:rsid w:val="001E3D3B"/>
    <w:rsid w:val="001E4826"/>
    <w:rsid w:val="001E482A"/>
    <w:rsid w:val="001E5CB7"/>
    <w:rsid w:val="001E6BA7"/>
    <w:rsid w:val="001E7039"/>
    <w:rsid w:val="001E769A"/>
    <w:rsid w:val="001F005B"/>
    <w:rsid w:val="001F0174"/>
    <w:rsid w:val="001F0F89"/>
    <w:rsid w:val="001F226A"/>
    <w:rsid w:val="001F2A82"/>
    <w:rsid w:val="001F2E83"/>
    <w:rsid w:val="001F311B"/>
    <w:rsid w:val="001F3197"/>
    <w:rsid w:val="001F3AC3"/>
    <w:rsid w:val="001F3D08"/>
    <w:rsid w:val="001F469A"/>
    <w:rsid w:val="001F4B7D"/>
    <w:rsid w:val="001F5193"/>
    <w:rsid w:val="001F525D"/>
    <w:rsid w:val="001F534A"/>
    <w:rsid w:val="001F5620"/>
    <w:rsid w:val="001F592A"/>
    <w:rsid w:val="001F65EF"/>
    <w:rsid w:val="001F678B"/>
    <w:rsid w:val="001F7752"/>
    <w:rsid w:val="001F77B7"/>
    <w:rsid w:val="001F793A"/>
    <w:rsid w:val="001F7F9F"/>
    <w:rsid w:val="0020092E"/>
    <w:rsid w:val="00200B4E"/>
    <w:rsid w:val="0020119D"/>
    <w:rsid w:val="0020170B"/>
    <w:rsid w:val="00201873"/>
    <w:rsid w:val="00201CBA"/>
    <w:rsid w:val="002028D6"/>
    <w:rsid w:val="002033A1"/>
    <w:rsid w:val="00203ED6"/>
    <w:rsid w:val="00204313"/>
    <w:rsid w:val="0020443F"/>
    <w:rsid w:val="002048CA"/>
    <w:rsid w:val="00205691"/>
    <w:rsid w:val="00205A1C"/>
    <w:rsid w:val="00206459"/>
    <w:rsid w:val="0020715E"/>
    <w:rsid w:val="00207811"/>
    <w:rsid w:val="00211665"/>
    <w:rsid w:val="00211A63"/>
    <w:rsid w:val="00211EA1"/>
    <w:rsid w:val="00212123"/>
    <w:rsid w:val="002123B3"/>
    <w:rsid w:val="0021265F"/>
    <w:rsid w:val="002135C5"/>
    <w:rsid w:val="0021386D"/>
    <w:rsid w:val="00213BD5"/>
    <w:rsid w:val="00213CFA"/>
    <w:rsid w:val="002140B4"/>
    <w:rsid w:val="00214BAC"/>
    <w:rsid w:val="00214F4B"/>
    <w:rsid w:val="00215232"/>
    <w:rsid w:val="002155B5"/>
    <w:rsid w:val="00215EDC"/>
    <w:rsid w:val="00216E9B"/>
    <w:rsid w:val="002173D0"/>
    <w:rsid w:val="00217555"/>
    <w:rsid w:val="0021797A"/>
    <w:rsid w:val="00217AF8"/>
    <w:rsid w:val="002206AA"/>
    <w:rsid w:val="002209C1"/>
    <w:rsid w:val="00220D94"/>
    <w:rsid w:val="00220F0A"/>
    <w:rsid w:val="00221564"/>
    <w:rsid w:val="00221AFA"/>
    <w:rsid w:val="002220D7"/>
    <w:rsid w:val="00222305"/>
    <w:rsid w:val="0022231D"/>
    <w:rsid w:val="00222E6E"/>
    <w:rsid w:val="00223979"/>
    <w:rsid w:val="00224880"/>
    <w:rsid w:val="0022543C"/>
    <w:rsid w:val="002256B8"/>
    <w:rsid w:val="00225DDC"/>
    <w:rsid w:val="00226047"/>
    <w:rsid w:val="002279B0"/>
    <w:rsid w:val="00227D8A"/>
    <w:rsid w:val="002311B6"/>
    <w:rsid w:val="00231BF0"/>
    <w:rsid w:val="00232284"/>
    <w:rsid w:val="0023256A"/>
    <w:rsid w:val="002327E0"/>
    <w:rsid w:val="00233198"/>
    <w:rsid w:val="002335FF"/>
    <w:rsid w:val="002343BB"/>
    <w:rsid w:val="0023448B"/>
    <w:rsid w:val="00234583"/>
    <w:rsid w:val="00234D42"/>
    <w:rsid w:val="002351C8"/>
    <w:rsid w:val="00235BF9"/>
    <w:rsid w:val="0023652B"/>
    <w:rsid w:val="002368D0"/>
    <w:rsid w:val="00236DDA"/>
    <w:rsid w:val="0023706D"/>
    <w:rsid w:val="002377EE"/>
    <w:rsid w:val="0024077E"/>
    <w:rsid w:val="002407A4"/>
    <w:rsid w:val="00240D1A"/>
    <w:rsid w:val="00241F06"/>
    <w:rsid w:val="002426D0"/>
    <w:rsid w:val="00242D92"/>
    <w:rsid w:val="002433B4"/>
    <w:rsid w:val="00243666"/>
    <w:rsid w:val="002437E8"/>
    <w:rsid w:val="00243D05"/>
    <w:rsid w:val="00244FC7"/>
    <w:rsid w:val="0024598D"/>
    <w:rsid w:val="002459C5"/>
    <w:rsid w:val="00246214"/>
    <w:rsid w:val="0024745C"/>
    <w:rsid w:val="00247683"/>
    <w:rsid w:val="00247DF1"/>
    <w:rsid w:val="00250ABC"/>
    <w:rsid w:val="002515E3"/>
    <w:rsid w:val="00251918"/>
    <w:rsid w:val="00251AC8"/>
    <w:rsid w:val="0025264D"/>
    <w:rsid w:val="00252891"/>
    <w:rsid w:val="00253842"/>
    <w:rsid w:val="00253A0E"/>
    <w:rsid w:val="00253B2B"/>
    <w:rsid w:val="00254117"/>
    <w:rsid w:val="00255924"/>
    <w:rsid w:val="00255B00"/>
    <w:rsid w:val="00256483"/>
    <w:rsid w:val="0025749C"/>
    <w:rsid w:val="0025758F"/>
    <w:rsid w:val="0025773A"/>
    <w:rsid w:val="0025788B"/>
    <w:rsid w:val="00257AAC"/>
    <w:rsid w:val="00257F78"/>
    <w:rsid w:val="00260B78"/>
    <w:rsid w:val="00260F5B"/>
    <w:rsid w:val="0026116F"/>
    <w:rsid w:val="002618BF"/>
    <w:rsid w:val="002627A9"/>
    <w:rsid w:val="00262F47"/>
    <w:rsid w:val="0026334B"/>
    <w:rsid w:val="00263C3F"/>
    <w:rsid w:val="00263D8B"/>
    <w:rsid w:val="00265F38"/>
    <w:rsid w:val="00266383"/>
    <w:rsid w:val="00266DB9"/>
    <w:rsid w:val="002671F7"/>
    <w:rsid w:val="00267DD8"/>
    <w:rsid w:val="00267FD9"/>
    <w:rsid w:val="00270CB1"/>
    <w:rsid w:val="00270D09"/>
    <w:rsid w:val="00271225"/>
    <w:rsid w:val="0027230C"/>
    <w:rsid w:val="0027238C"/>
    <w:rsid w:val="002731F8"/>
    <w:rsid w:val="00273562"/>
    <w:rsid w:val="002738BA"/>
    <w:rsid w:val="00273DC2"/>
    <w:rsid w:val="00273E89"/>
    <w:rsid w:val="0027457C"/>
    <w:rsid w:val="00274B7F"/>
    <w:rsid w:val="002758A1"/>
    <w:rsid w:val="00275913"/>
    <w:rsid w:val="00275F64"/>
    <w:rsid w:val="002769F0"/>
    <w:rsid w:val="002770F0"/>
    <w:rsid w:val="00280504"/>
    <w:rsid w:val="00280DF8"/>
    <w:rsid w:val="002810F1"/>
    <w:rsid w:val="002813CE"/>
    <w:rsid w:val="002814BF"/>
    <w:rsid w:val="002821F1"/>
    <w:rsid w:val="00282873"/>
    <w:rsid w:val="0028337C"/>
    <w:rsid w:val="00283A4F"/>
    <w:rsid w:val="00283A58"/>
    <w:rsid w:val="00284FD8"/>
    <w:rsid w:val="002856E4"/>
    <w:rsid w:val="00285E97"/>
    <w:rsid w:val="0028626C"/>
    <w:rsid w:val="00287417"/>
    <w:rsid w:val="00290347"/>
    <w:rsid w:val="002904CC"/>
    <w:rsid w:val="00290506"/>
    <w:rsid w:val="00290549"/>
    <w:rsid w:val="00290DA6"/>
    <w:rsid w:val="00291198"/>
    <w:rsid w:val="00291907"/>
    <w:rsid w:val="002923C1"/>
    <w:rsid w:val="00292436"/>
    <w:rsid w:val="00292B7D"/>
    <w:rsid w:val="00292E0F"/>
    <w:rsid w:val="00293BD3"/>
    <w:rsid w:val="0029440A"/>
    <w:rsid w:val="0029547B"/>
    <w:rsid w:val="002966AC"/>
    <w:rsid w:val="00296C78"/>
    <w:rsid w:val="002976BF"/>
    <w:rsid w:val="002977FB"/>
    <w:rsid w:val="00297912"/>
    <w:rsid w:val="00297C88"/>
    <w:rsid w:val="002A0097"/>
    <w:rsid w:val="002A017B"/>
    <w:rsid w:val="002A0B03"/>
    <w:rsid w:val="002A0CE1"/>
    <w:rsid w:val="002A0F7A"/>
    <w:rsid w:val="002A198A"/>
    <w:rsid w:val="002A2612"/>
    <w:rsid w:val="002A2827"/>
    <w:rsid w:val="002A327E"/>
    <w:rsid w:val="002A3371"/>
    <w:rsid w:val="002A3ECA"/>
    <w:rsid w:val="002A4206"/>
    <w:rsid w:val="002A5156"/>
    <w:rsid w:val="002A5918"/>
    <w:rsid w:val="002A5E5B"/>
    <w:rsid w:val="002A5F3C"/>
    <w:rsid w:val="002A73C1"/>
    <w:rsid w:val="002A7D24"/>
    <w:rsid w:val="002B0258"/>
    <w:rsid w:val="002B025F"/>
    <w:rsid w:val="002B077B"/>
    <w:rsid w:val="002B0A85"/>
    <w:rsid w:val="002B0B6B"/>
    <w:rsid w:val="002B0E65"/>
    <w:rsid w:val="002B11EC"/>
    <w:rsid w:val="002B1A9E"/>
    <w:rsid w:val="002B1C98"/>
    <w:rsid w:val="002B3001"/>
    <w:rsid w:val="002B30BD"/>
    <w:rsid w:val="002B52A1"/>
    <w:rsid w:val="002B54ED"/>
    <w:rsid w:val="002B651D"/>
    <w:rsid w:val="002B6944"/>
    <w:rsid w:val="002C0D9E"/>
    <w:rsid w:val="002C1665"/>
    <w:rsid w:val="002C17B7"/>
    <w:rsid w:val="002C18E1"/>
    <w:rsid w:val="002C1912"/>
    <w:rsid w:val="002C2CD7"/>
    <w:rsid w:val="002C38FF"/>
    <w:rsid w:val="002C3C47"/>
    <w:rsid w:val="002C4135"/>
    <w:rsid w:val="002C454D"/>
    <w:rsid w:val="002C473D"/>
    <w:rsid w:val="002C498F"/>
    <w:rsid w:val="002C57C5"/>
    <w:rsid w:val="002C5E90"/>
    <w:rsid w:val="002C5F89"/>
    <w:rsid w:val="002C6192"/>
    <w:rsid w:val="002C64D7"/>
    <w:rsid w:val="002C675D"/>
    <w:rsid w:val="002C6EE1"/>
    <w:rsid w:val="002C74C5"/>
    <w:rsid w:val="002C760B"/>
    <w:rsid w:val="002C7794"/>
    <w:rsid w:val="002D083B"/>
    <w:rsid w:val="002D09B8"/>
    <w:rsid w:val="002D2403"/>
    <w:rsid w:val="002D2982"/>
    <w:rsid w:val="002D29EE"/>
    <w:rsid w:val="002D2EAD"/>
    <w:rsid w:val="002D4590"/>
    <w:rsid w:val="002D4A20"/>
    <w:rsid w:val="002D681F"/>
    <w:rsid w:val="002D6D50"/>
    <w:rsid w:val="002D6E42"/>
    <w:rsid w:val="002D6F5F"/>
    <w:rsid w:val="002D748F"/>
    <w:rsid w:val="002D781F"/>
    <w:rsid w:val="002D7828"/>
    <w:rsid w:val="002D7E7E"/>
    <w:rsid w:val="002E058D"/>
    <w:rsid w:val="002E0F87"/>
    <w:rsid w:val="002E11C2"/>
    <w:rsid w:val="002E13C9"/>
    <w:rsid w:val="002E1995"/>
    <w:rsid w:val="002E2391"/>
    <w:rsid w:val="002E278A"/>
    <w:rsid w:val="002E2B67"/>
    <w:rsid w:val="002E2BFF"/>
    <w:rsid w:val="002E2D78"/>
    <w:rsid w:val="002E3F1E"/>
    <w:rsid w:val="002E4179"/>
    <w:rsid w:val="002E460F"/>
    <w:rsid w:val="002E5043"/>
    <w:rsid w:val="002E5050"/>
    <w:rsid w:val="002E5628"/>
    <w:rsid w:val="002E64E0"/>
    <w:rsid w:val="002E6AC9"/>
    <w:rsid w:val="002E70C0"/>
    <w:rsid w:val="002E751E"/>
    <w:rsid w:val="002F0187"/>
    <w:rsid w:val="002F1339"/>
    <w:rsid w:val="002F150C"/>
    <w:rsid w:val="002F198C"/>
    <w:rsid w:val="002F1E6A"/>
    <w:rsid w:val="002F20FE"/>
    <w:rsid w:val="002F2895"/>
    <w:rsid w:val="002F29F9"/>
    <w:rsid w:val="002F31B3"/>
    <w:rsid w:val="002F3885"/>
    <w:rsid w:val="002F4340"/>
    <w:rsid w:val="002F4F22"/>
    <w:rsid w:val="002F54CE"/>
    <w:rsid w:val="002F5596"/>
    <w:rsid w:val="002F5AD4"/>
    <w:rsid w:val="002F6629"/>
    <w:rsid w:val="002F6A8C"/>
    <w:rsid w:val="002F6FC8"/>
    <w:rsid w:val="003003AE"/>
    <w:rsid w:val="00300C00"/>
    <w:rsid w:val="00300EE5"/>
    <w:rsid w:val="003016A1"/>
    <w:rsid w:val="00301C00"/>
    <w:rsid w:val="00301E31"/>
    <w:rsid w:val="00301F43"/>
    <w:rsid w:val="00303288"/>
    <w:rsid w:val="00303A99"/>
    <w:rsid w:val="00303CDF"/>
    <w:rsid w:val="003042FC"/>
    <w:rsid w:val="00304599"/>
    <w:rsid w:val="00304A6D"/>
    <w:rsid w:val="00304FD2"/>
    <w:rsid w:val="003054F7"/>
    <w:rsid w:val="0030560D"/>
    <w:rsid w:val="00305C0F"/>
    <w:rsid w:val="00307080"/>
    <w:rsid w:val="00307560"/>
    <w:rsid w:val="003077DF"/>
    <w:rsid w:val="00310C00"/>
    <w:rsid w:val="0031105E"/>
    <w:rsid w:val="0031125D"/>
    <w:rsid w:val="00311356"/>
    <w:rsid w:val="0031182F"/>
    <w:rsid w:val="00311A9F"/>
    <w:rsid w:val="003121BD"/>
    <w:rsid w:val="003122FB"/>
    <w:rsid w:val="0031263E"/>
    <w:rsid w:val="00312CBA"/>
    <w:rsid w:val="00312EAB"/>
    <w:rsid w:val="00313541"/>
    <w:rsid w:val="003137DA"/>
    <w:rsid w:val="00313990"/>
    <w:rsid w:val="003139AC"/>
    <w:rsid w:val="003139BC"/>
    <w:rsid w:val="00313C10"/>
    <w:rsid w:val="00313EFD"/>
    <w:rsid w:val="0031407A"/>
    <w:rsid w:val="00314C26"/>
    <w:rsid w:val="00314E62"/>
    <w:rsid w:val="00314E73"/>
    <w:rsid w:val="00315551"/>
    <w:rsid w:val="00316057"/>
    <w:rsid w:val="003160C3"/>
    <w:rsid w:val="003165E4"/>
    <w:rsid w:val="00317091"/>
    <w:rsid w:val="00317386"/>
    <w:rsid w:val="00317B99"/>
    <w:rsid w:val="00317EEF"/>
    <w:rsid w:val="00320215"/>
    <w:rsid w:val="0032039A"/>
    <w:rsid w:val="003204D7"/>
    <w:rsid w:val="003212B2"/>
    <w:rsid w:val="0032251D"/>
    <w:rsid w:val="003229E0"/>
    <w:rsid w:val="003234C6"/>
    <w:rsid w:val="00323841"/>
    <w:rsid w:val="0032398D"/>
    <w:rsid w:val="00324A16"/>
    <w:rsid w:val="003250AF"/>
    <w:rsid w:val="00325199"/>
    <w:rsid w:val="003253F8"/>
    <w:rsid w:val="003254D7"/>
    <w:rsid w:val="003255E3"/>
    <w:rsid w:val="0032593F"/>
    <w:rsid w:val="00326D27"/>
    <w:rsid w:val="00327240"/>
    <w:rsid w:val="00330D47"/>
    <w:rsid w:val="00330DBE"/>
    <w:rsid w:val="00331181"/>
    <w:rsid w:val="003311B5"/>
    <w:rsid w:val="00331B5D"/>
    <w:rsid w:val="00331C5C"/>
    <w:rsid w:val="00332231"/>
    <w:rsid w:val="0033291F"/>
    <w:rsid w:val="00332A24"/>
    <w:rsid w:val="00332E0D"/>
    <w:rsid w:val="00333449"/>
    <w:rsid w:val="003335BD"/>
    <w:rsid w:val="00333838"/>
    <w:rsid w:val="0033388B"/>
    <w:rsid w:val="003344DD"/>
    <w:rsid w:val="0033486E"/>
    <w:rsid w:val="00334988"/>
    <w:rsid w:val="003365A1"/>
    <w:rsid w:val="00336A9A"/>
    <w:rsid w:val="00336D32"/>
    <w:rsid w:val="00336E7F"/>
    <w:rsid w:val="00337005"/>
    <w:rsid w:val="003372E4"/>
    <w:rsid w:val="003375BD"/>
    <w:rsid w:val="00337922"/>
    <w:rsid w:val="00337AF2"/>
    <w:rsid w:val="0034003B"/>
    <w:rsid w:val="0034010B"/>
    <w:rsid w:val="00340C7C"/>
    <w:rsid w:val="00341642"/>
    <w:rsid w:val="0034182D"/>
    <w:rsid w:val="00341EE0"/>
    <w:rsid w:val="0034216A"/>
    <w:rsid w:val="0034252E"/>
    <w:rsid w:val="00342BEA"/>
    <w:rsid w:val="003437E3"/>
    <w:rsid w:val="00343B23"/>
    <w:rsid w:val="00344B11"/>
    <w:rsid w:val="00344D56"/>
    <w:rsid w:val="00344EA6"/>
    <w:rsid w:val="00345733"/>
    <w:rsid w:val="0034577A"/>
    <w:rsid w:val="003471BF"/>
    <w:rsid w:val="0034762C"/>
    <w:rsid w:val="00347987"/>
    <w:rsid w:val="00347A5B"/>
    <w:rsid w:val="00347D22"/>
    <w:rsid w:val="003504D7"/>
    <w:rsid w:val="00350CBA"/>
    <w:rsid w:val="00351A35"/>
    <w:rsid w:val="00351B91"/>
    <w:rsid w:val="00351FFA"/>
    <w:rsid w:val="0035245A"/>
    <w:rsid w:val="003525CA"/>
    <w:rsid w:val="0035273C"/>
    <w:rsid w:val="0035286F"/>
    <w:rsid w:val="003531B4"/>
    <w:rsid w:val="00353435"/>
    <w:rsid w:val="00354378"/>
    <w:rsid w:val="00355C77"/>
    <w:rsid w:val="00356068"/>
    <w:rsid w:val="0035626A"/>
    <w:rsid w:val="00356611"/>
    <w:rsid w:val="003575A3"/>
    <w:rsid w:val="003576CC"/>
    <w:rsid w:val="0035792F"/>
    <w:rsid w:val="00357B6D"/>
    <w:rsid w:val="00361798"/>
    <w:rsid w:val="0036198F"/>
    <w:rsid w:val="00362130"/>
    <w:rsid w:val="00363B6B"/>
    <w:rsid w:val="00363BD6"/>
    <w:rsid w:val="00363EE0"/>
    <w:rsid w:val="00364E28"/>
    <w:rsid w:val="0036505B"/>
    <w:rsid w:val="0036626F"/>
    <w:rsid w:val="00366631"/>
    <w:rsid w:val="0036759E"/>
    <w:rsid w:val="00367603"/>
    <w:rsid w:val="00367912"/>
    <w:rsid w:val="00367FF7"/>
    <w:rsid w:val="00370CF5"/>
    <w:rsid w:val="00371273"/>
    <w:rsid w:val="00371FA8"/>
    <w:rsid w:val="00372015"/>
    <w:rsid w:val="00372233"/>
    <w:rsid w:val="003725F4"/>
    <w:rsid w:val="00372978"/>
    <w:rsid w:val="00372D0A"/>
    <w:rsid w:val="00373C4E"/>
    <w:rsid w:val="00373E7E"/>
    <w:rsid w:val="0037409B"/>
    <w:rsid w:val="00374356"/>
    <w:rsid w:val="00374397"/>
    <w:rsid w:val="003746C9"/>
    <w:rsid w:val="003746F8"/>
    <w:rsid w:val="003747F7"/>
    <w:rsid w:val="00374BE7"/>
    <w:rsid w:val="00374D6F"/>
    <w:rsid w:val="00374F4F"/>
    <w:rsid w:val="0037543B"/>
    <w:rsid w:val="00375635"/>
    <w:rsid w:val="00375A8A"/>
    <w:rsid w:val="00375E5E"/>
    <w:rsid w:val="003766C5"/>
    <w:rsid w:val="00377B0C"/>
    <w:rsid w:val="003819E7"/>
    <w:rsid w:val="00381ACC"/>
    <w:rsid w:val="00381F11"/>
    <w:rsid w:val="0038202B"/>
    <w:rsid w:val="003820B5"/>
    <w:rsid w:val="0038234D"/>
    <w:rsid w:val="0038270E"/>
    <w:rsid w:val="00383D43"/>
    <w:rsid w:val="003842EB"/>
    <w:rsid w:val="003844DB"/>
    <w:rsid w:val="00384751"/>
    <w:rsid w:val="003847B3"/>
    <w:rsid w:val="0038493A"/>
    <w:rsid w:val="00385103"/>
    <w:rsid w:val="0038560A"/>
    <w:rsid w:val="00385BD1"/>
    <w:rsid w:val="0038696D"/>
    <w:rsid w:val="00386C30"/>
    <w:rsid w:val="00386C98"/>
    <w:rsid w:val="00386F9A"/>
    <w:rsid w:val="00387026"/>
    <w:rsid w:val="00387867"/>
    <w:rsid w:val="003878D1"/>
    <w:rsid w:val="00387B5D"/>
    <w:rsid w:val="0039006A"/>
    <w:rsid w:val="003903F2"/>
    <w:rsid w:val="00390A63"/>
    <w:rsid w:val="00390B87"/>
    <w:rsid w:val="00391207"/>
    <w:rsid w:val="00391871"/>
    <w:rsid w:val="00391B16"/>
    <w:rsid w:val="00391EC1"/>
    <w:rsid w:val="003920F6"/>
    <w:rsid w:val="00392D95"/>
    <w:rsid w:val="0039335E"/>
    <w:rsid w:val="003938CC"/>
    <w:rsid w:val="00393D2F"/>
    <w:rsid w:val="00394D46"/>
    <w:rsid w:val="00396BFA"/>
    <w:rsid w:val="00396D48"/>
    <w:rsid w:val="0039733E"/>
    <w:rsid w:val="00397379"/>
    <w:rsid w:val="00397C8B"/>
    <w:rsid w:val="003A04F9"/>
    <w:rsid w:val="003A0904"/>
    <w:rsid w:val="003A1537"/>
    <w:rsid w:val="003A16D0"/>
    <w:rsid w:val="003A17D9"/>
    <w:rsid w:val="003A3563"/>
    <w:rsid w:val="003A384B"/>
    <w:rsid w:val="003A386C"/>
    <w:rsid w:val="003A40B4"/>
    <w:rsid w:val="003A43E9"/>
    <w:rsid w:val="003A4CD2"/>
    <w:rsid w:val="003A4E3A"/>
    <w:rsid w:val="003A4FAF"/>
    <w:rsid w:val="003A69CB"/>
    <w:rsid w:val="003A69FD"/>
    <w:rsid w:val="003A77AB"/>
    <w:rsid w:val="003A7CE5"/>
    <w:rsid w:val="003B01B7"/>
    <w:rsid w:val="003B0894"/>
    <w:rsid w:val="003B27A3"/>
    <w:rsid w:val="003B288B"/>
    <w:rsid w:val="003B29E8"/>
    <w:rsid w:val="003B2A48"/>
    <w:rsid w:val="003B2EC7"/>
    <w:rsid w:val="003B3A88"/>
    <w:rsid w:val="003B3F6F"/>
    <w:rsid w:val="003B43B0"/>
    <w:rsid w:val="003B43CB"/>
    <w:rsid w:val="003B440C"/>
    <w:rsid w:val="003B5C37"/>
    <w:rsid w:val="003B6BB6"/>
    <w:rsid w:val="003B735A"/>
    <w:rsid w:val="003B7465"/>
    <w:rsid w:val="003B764F"/>
    <w:rsid w:val="003C097E"/>
    <w:rsid w:val="003C1747"/>
    <w:rsid w:val="003C1754"/>
    <w:rsid w:val="003C1CFB"/>
    <w:rsid w:val="003C23F5"/>
    <w:rsid w:val="003C2954"/>
    <w:rsid w:val="003C2A0F"/>
    <w:rsid w:val="003C43D0"/>
    <w:rsid w:val="003C43F8"/>
    <w:rsid w:val="003C490A"/>
    <w:rsid w:val="003C6C32"/>
    <w:rsid w:val="003C6F8B"/>
    <w:rsid w:val="003C78C3"/>
    <w:rsid w:val="003C7DB9"/>
    <w:rsid w:val="003D0A7C"/>
    <w:rsid w:val="003D1129"/>
    <w:rsid w:val="003D121B"/>
    <w:rsid w:val="003D18D3"/>
    <w:rsid w:val="003D2395"/>
    <w:rsid w:val="003D29E6"/>
    <w:rsid w:val="003D2A01"/>
    <w:rsid w:val="003D2D3E"/>
    <w:rsid w:val="003D2D58"/>
    <w:rsid w:val="003D2E2C"/>
    <w:rsid w:val="003D2EC2"/>
    <w:rsid w:val="003D371E"/>
    <w:rsid w:val="003D3DAF"/>
    <w:rsid w:val="003D3E84"/>
    <w:rsid w:val="003D4A6C"/>
    <w:rsid w:val="003D4F56"/>
    <w:rsid w:val="003D4FBF"/>
    <w:rsid w:val="003D5459"/>
    <w:rsid w:val="003D56DD"/>
    <w:rsid w:val="003D5760"/>
    <w:rsid w:val="003D6026"/>
    <w:rsid w:val="003D6168"/>
    <w:rsid w:val="003D655B"/>
    <w:rsid w:val="003D66B2"/>
    <w:rsid w:val="003D6B54"/>
    <w:rsid w:val="003D6FCE"/>
    <w:rsid w:val="003D7098"/>
    <w:rsid w:val="003D7198"/>
    <w:rsid w:val="003D7441"/>
    <w:rsid w:val="003D75E5"/>
    <w:rsid w:val="003D7E16"/>
    <w:rsid w:val="003E0112"/>
    <w:rsid w:val="003E0327"/>
    <w:rsid w:val="003E0CFA"/>
    <w:rsid w:val="003E13B4"/>
    <w:rsid w:val="003E1CDD"/>
    <w:rsid w:val="003E2625"/>
    <w:rsid w:val="003E28AD"/>
    <w:rsid w:val="003E2F7E"/>
    <w:rsid w:val="003E3195"/>
    <w:rsid w:val="003E3488"/>
    <w:rsid w:val="003E4613"/>
    <w:rsid w:val="003E4A52"/>
    <w:rsid w:val="003E4BD8"/>
    <w:rsid w:val="003E5652"/>
    <w:rsid w:val="003E5B26"/>
    <w:rsid w:val="003E6CD5"/>
    <w:rsid w:val="003E6D3B"/>
    <w:rsid w:val="003E6E8C"/>
    <w:rsid w:val="003E7475"/>
    <w:rsid w:val="003F035C"/>
    <w:rsid w:val="003F0B82"/>
    <w:rsid w:val="003F156D"/>
    <w:rsid w:val="003F1C9B"/>
    <w:rsid w:val="003F301D"/>
    <w:rsid w:val="003F39EE"/>
    <w:rsid w:val="003F3E5C"/>
    <w:rsid w:val="003F3FD8"/>
    <w:rsid w:val="003F460D"/>
    <w:rsid w:val="003F4B4C"/>
    <w:rsid w:val="003F4D1D"/>
    <w:rsid w:val="003F4ED5"/>
    <w:rsid w:val="003F511C"/>
    <w:rsid w:val="003F575F"/>
    <w:rsid w:val="003F6597"/>
    <w:rsid w:val="003F665F"/>
    <w:rsid w:val="003F6DA2"/>
    <w:rsid w:val="003F73EF"/>
    <w:rsid w:val="003F7671"/>
    <w:rsid w:val="003F77DC"/>
    <w:rsid w:val="003F7ACA"/>
    <w:rsid w:val="004005A6"/>
    <w:rsid w:val="00400A15"/>
    <w:rsid w:val="00400F10"/>
    <w:rsid w:val="0040124B"/>
    <w:rsid w:val="0040212D"/>
    <w:rsid w:val="00402144"/>
    <w:rsid w:val="00402180"/>
    <w:rsid w:val="004027A7"/>
    <w:rsid w:val="00402C41"/>
    <w:rsid w:val="004033FD"/>
    <w:rsid w:val="0040470C"/>
    <w:rsid w:val="00404B03"/>
    <w:rsid w:val="00404BB0"/>
    <w:rsid w:val="00405595"/>
    <w:rsid w:val="00405A2D"/>
    <w:rsid w:val="00406968"/>
    <w:rsid w:val="00406B7B"/>
    <w:rsid w:val="00407AEC"/>
    <w:rsid w:val="00407F9B"/>
    <w:rsid w:val="004106BE"/>
    <w:rsid w:val="0041096F"/>
    <w:rsid w:val="0041238E"/>
    <w:rsid w:val="0041279C"/>
    <w:rsid w:val="00412804"/>
    <w:rsid w:val="00412933"/>
    <w:rsid w:val="00412AFE"/>
    <w:rsid w:val="00413037"/>
    <w:rsid w:val="00413364"/>
    <w:rsid w:val="004136F7"/>
    <w:rsid w:val="004137E6"/>
    <w:rsid w:val="00413930"/>
    <w:rsid w:val="0041393B"/>
    <w:rsid w:val="004140DF"/>
    <w:rsid w:val="00414793"/>
    <w:rsid w:val="0041497F"/>
    <w:rsid w:val="00414F05"/>
    <w:rsid w:val="00415A7C"/>
    <w:rsid w:val="00415DD0"/>
    <w:rsid w:val="00416D42"/>
    <w:rsid w:val="00417076"/>
    <w:rsid w:val="004171B6"/>
    <w:rsid w:val="00417725"/>
    <w:rsid w:val="00417B75"/>
    <w:rsid w:val="0042027F"/>
    <w:rsid w:val="00420348"/>
    <w:rsid w:val="004206BC"/>
    <w:rsid w:val="00420745"/>
    <w:rsid w:val="00420857"/>
    <w:rsid w:val="0042094F"/>
    <w:rsid w:val="004211D5"/>
    <w:rsid w:val="00421548"/>
    <w:rsid w:val="00421F1E"/>
    <w:rsid w:val="00422961"/>
    <w:rsid w:val="004238FC"/>
    <w:rsid w:val="00424509"/>
    <w:rsid w:val="00424D90"/>
    <w:rsid w:val="00425A1C"/>
    <w:rsid w:val="00425F3D"/>
    <w:rsid w:val="004261BE"/>
    <w:rsid w:val="00426283"/>
    <w:rsid w:val="00426AFE"/>
    <w:rsid w:val="004308B1"/>
    <w:rsid w:val="0043106D"/>
    <w:rsid w:val="0043127C"/>
    <w:rsid w:val="00431323"/>
    <w:rsid w:val="004318A4"/>
    <w:rsid w:val="00431CB5"/>
    <w:rsid w:val="00432284"/>
    <w:rsid w:val="0043248A"/>
    <w:rsid w:val="00432742"/>
    <w:rsid w:val="00432BD7"/>
    <w:rsid w:val="00433530"/>
    <w:rsid w:val="004343F6"/>
    <w:rsid w:val="00434718"/>
    <w:rsid w:val="00434AEF"/>
    <w:rsid w:val="00434DE8"/>
    <w:rsid w:val="00434E20"/>
    <w:rsid w:val="00436458"/>
    <w:rsid w:val="00437428"/>
    <w:rsid w:val="0043747D"/>
    <w:rsid w:val="0043782E"/>
    <w:rsid w:val="00437C48"/>
    <w:rsid w:val="00437D80"/>
    <w:rsid w:val="004400F2"/>
    <w:rsid w:val="0044020B"/>
    <w:rsid w:val="004409BE"/>
    <w:rsid w:val="00440D0A"/>
    <w:rsid w:val="00440D22"/>
    <w:rsid w:val="00441ACF"/>
    <w:rsid w:val="00441F46"/>
    <w:rsid w:val="00442414"/>
    <w:rsid w:val="0044290F"/>
    <w:rsid w:val="00443205"/>
    <w:rsid w:val="00443E9D"/>
    <w:rsid w:val="00444165"/>
    <w:rsid w:val="00445C40"/>
    <w:rsid w:val="00445D5E"/>
    <w:rsid w:val="00446A1E"/>
    <w:rsid w:val="00447075"/>
    <w:rsid w:val="004471C7"/>
    <w:rsid w:val="00447797"/>
    <w:rsid w:val="0044790E"/>
    <w:rsid w:val="00450564"/>
    <w:rsid w:val="00450617"/>
    <w:rsid w:val="0045081B"/>
    <w:rsid w:val="004508AF"/>
    <w:rsid w:val="004515C6"/>
    <w:rsid w:val="00451D34"/>
    <w:rsid w:val="00451EC5"/>
    <w:rsid w:val="004529D6"/>
    <w:rsid w:val="00452B0C"/>
    <w:rsid w:val="004531DB"/>
    <w:rsid w:val="00453473"/>
    <w:rsid w:val="00453B1F"/>
    <w:rsid w:val="00454F6D"/>
    <w:rsid w:val="00455222"/>
    <w:rsid w:val="00455CF7"/>
    <w:rsid w:val="00456E94"/>
    <w:rsid w:val="0045725A"/>
    <w:rsid w:val="0045754E"/>
    <w:rsid w:val="00457B02"/>
    <w:rsid w:val="004610C3"/>
    <w:rsid w:val="004613C0"/>
    <w:rsid w:val="0046173B"/>
    <w:rsid w:val="00462BF8"/>
    <w:rsid w:val="00463084"/>
    <w:rsid w:val="0046556E"/>
    <w:rsid w:val="00466333"/>
    <w:rsid w:val="00466826"/>
    <w:rsid w:val="004710A5"/>
    <w:rsid w:val="00471D5D"/>
    <w:rsid w:val="004720A6"/>
    <w:rsid w:val="00472BA6"/>
    <w:rsid w:val="00473976"/>
    <w:rsid w:val="00473A84"/>
    <w:rsid w:val="004748D7"/>
    <w:rsid w:val="0047510E"/>
    <w:rsid w:val="0047559C"/>
    <w:rsid w:val="00475A1A"/>
    <w:rsid w:val="00475E5D"/>
    <w:rsid w:val="004764A1"/>
    <w:rsid w:val="004764EF"/>
    <w:rsid w:val="0047676D"/>
    <w:rsid w:val="004774DB"/>
    <w:rsid w:val="00480A25"/>
    <w:rsid w:val="00480B43"/>
    <w:rsid w:val="00480BD5"/>
    <w:rsid w:val="0048145F"/>
    <w:rsid w:val="00481D0B"/>
    <w:rsid w:val="00481F7D"/>
    <w:rsid w:val="00483669"/>
    <w:rsid w:val="00484009"/>
    <w:rsid w:val="0048409F"/>
    <w:rsid w:val="004848E6"/>
    <w:rsid w:val="00486A5F"/>
    <w:rsid w:val="00486EA2"/>
    <w:rsid w:val="00486ED7"/>
    <w:rsid w:val="004870D0"/>
    <w:rsid w:val="0048744B"/>
    <w:rsid w:val="00487462"/>
    <w:rsid w:val="00487B02"/>
    <w:rsid w:val="00490FE5"/>
    <w:rsid w:val="00491935"/>
    <w:rsid w:val="00491942"/>
    <w:rsid w:val="004927E5"/>
    <w:rsid w:val="0049283E"/>
    <w:rsid w:val="0049284E"/>
    <w:rsid w:val="00492937"/>
    <w:rsid w:val="004932F3"/>
    <w:rsid w:val="00493664"/>
    <w:rsid w:val="00493AB8"/>
    <w:rsid w:val="00494B69"/>
    <w:rsid w:val="00494F67"/>
    <w:rsid w:val="004954B7"/>
    <w:rsid w:val="004955D3"/>
    <w:rsid w:val="0049561B"/>
    <w:rsid w:val="00495635"/>
    <w:rsid w:val="004957AB"/>
    <w:rsid w:val="004975A1"/>
    <w:rsid w:val="004A17D0"/>
    <w:rsid w:val="004A1A4A"/>
    <w:rsid w:val="004A2CBD"/>
    <w:rsid w:val="004A354F"/>
    <w:rsid w:val="004A423B"/>
    <w:rsid w:val="004A4AC2"/>
    <w:rsid w:val="004A4CD7"/>
    <w:rsid w:val="004A59BC"/>
    <w:rsid w:val="004A5EE6"/>
    <w:rsid w:val="004A6176"/>
    <w:rsid w:val="004A69BC"/>
    <w:rsid w:val="004A77AE"/>
    <w:rsid w:val="004A7D00"/>
    <w:rsid w:val="004B024C"/>
    <w:rsid w:val="004B037A"/>
    <w:rsid w:val="004B08E2"/>
    <w:rsid w:val="004B0B45"/>
    <w:rsid w:val="004B2C90"/>
    <w:rsid w:val="004B2EA3"/>
    <w:rsid w:val="004B356B"/>
    <w:rsid w:val="004B35A0"/>
    <w:rsid w:val="004B3F9D"/>
    <w:rsid w:val="004B48C0"/>
    <w:rsid w:val="004B5928"/>
    <w:rsid w:val="004B5D2D"/>
    <w:rsid w:val="004B67DD"/>
    <w:rsid w:val="004B6CEB"/>
    <w:rsid w:val="004B746C"/>
    <w:rsid w:val="004B74A7"/>
    <w:rsid w:val="004B7852"/>
    <w:rsid w:val="004B7853"/>
    <w:rsid w:val="004B7958"/>
    <w:rsid w:val="004B7BC6"/>
    <w:rsid w:val="004B7CD9"/>
    <w:rsid w:val="004B7EB7"/>
    <w:rsid w:val="004C10BE"/>
    <w:rsid w:val="004C1471"/>
    <w:rsid w:val="004C1C2D"/>
    <w:rsid w:val="004C2024"/>
    <w:rsid w:val="004C21D8"/>
    <w:rsid w:val="004C237E"/>
    <w:rsid w:val="004C2A33"/>
    <w:rsid w:val="004C2D04"/>
    <w:rsid w:val="004C361C"/>
    <w:rsid w:val="004C4983"/>
    <w:rsid w:val="004C5C5A"/>
    <w:rsid w:val="004C76D8"/>
    <w:rsid w:val="004C776D"/>
    <w:rsid w:val="004D0AE6"/>
    <w:rsid w:val="004D0BB9"/>
    <w:rsid w:val="004D1528"/>
    <w:rsid w:val="004D1C82"/>
    <w:rsid w:val="004D2A1D"/>
    <w:rsid w:val="004D2B01"/>
    <w:rsid w:val="004D2F48"/>
    <w:rsid w:val="004D3396"/>
    <w:rsid w:val="004D3495"/>
    <w:rsid w:val="004D3572"/>
    <w:rsid w:val="004D38DB"/>
    <w:rsid w:val="004D3CA5"/>
    <w:rsid w:val="004D634F"/>
    <w:rsid w:val="004D6874"/>
    <w:rsid w:val="004D697D"/>
    <w:rsid w:val="004D6ADD"/>
    <w:rsid w:val="004D7164"/>
    <w:rsid w:val="004D760F"/>
    <w:rsid w:val="004D799A"/>
    <w:rsid w:val="004D7CBB"/>
    <w:rsid w:val="004E05C5"/>
    <w:rsid w:val="004E06A5"/>
    <w:rsid w:val="004E0913"/>
    <w:rsid w:val="004E0917"/>
    <w:rsid w:val="004E0D48"/>
    <w:rsid w:val="004E117C"/>
    <w:rsid w:val="004E1872"/>
    <w:rsid w:val="004E1C33"/>
    <w:rsid w:val="004E34F0"/>
    <w:rsid w:val="004E36BA"/>
    <w:rsid w:val="004E3B30"/>
    <w:rsid w:val="004E3FFB"/>
    <w:rsid w:val="004E4ABF"/>
    <w:rsid w:val="004E4F01"/>
    <w:rsid w:val="004E570D"/>
    <w:rsid w:val="004E578A"/>
    <w:rsid w:val="004E5B10"/>
    <w:rsid w:val="004E5C23"/>
    <w:rsid w:val="004E6830"/>
    <w:rsid w:val="004E6C46"/>
    <w:rsid w:val="004E6CF6"/>
    <w:rsid w:val="004E6EB6"/>
    <w:rsid w:val="004E72EC"/>
    <w:rsid w:val="004E7B0F"/>
    <w:rsid w:val="004E7C03"/>
    <w:rsid w:val="004E7C0C"/>
    <w:rsid w:val="004F009C"/>
    <w:rsid w:val="004F0307"/>
    <w:rsid w:val="004F08E8"/>
    <w:rsid w:val="004F20BC"/>
    <w:rsid w:val="004F2708"/>
    <w:rsid w:val="004F2E78"/>
    <w:rsid w:val="004F33E3"/>
    <w:rsid w:val="004F3776"/>
    <w:rsid w:val="004F3F76"/>
    <w:rsid w:val="004F411B"/>
    <w:rsid w:val="004F42C6"/>
    <w:rsid w:val="004F446D"/>
    <w:rsid w:val="004F519B"/>
    <w:rsid w:val="004F6320"/>
    <w:rsid w:val="004F683C"/>
    <w:rsid w:val="004F6917"/>
    <w:rsid w:val="004F6997"/>
    <w:rsid w:val="004F6A1C"/>
    <w:rsid w:val="004F6EDD"/>
    <w:rsid w:val="004F78C7"/>
    <w:rsid w:val="00500832"/>
    <w:rsid w:val="00500A80"/>
    <w:rsid w:val="00500BC6"/>
    <w:rsid w:val="00501956"/>
    <w:rsid w:val="00501FE0"/>
    <w:rsid w:val="005022BC"/>
    <w:rsid w:val="0050275F"/>
    <w:rsid w:val="00502827"/>
    <w:rsid w:val="00502B03"/>
    <w:rsid w:val="00502B89"/>
    <w:rsid w:val="00503401"/>
    <w:rsid w:val="0050455E"/>
    <w:rsid w:val="00505091"/>
    <w:rsid w:val="00505A2E"/>
    <w:rsid w:val="00505A3C"/>
    <w:rsid w:val="005063EA"/>
    <w:rsid w:val="00506476"/>
    <w:rsid w:val="0050731D"/>
    <w:rsid w:val="005076A8"/>
    <w:rsid w:val="0050782C"/>
    <w:rsid w:val="005079CC"/>
    <w:rsid w:val="00510A1D"/>
    <w:rsid w:val="00511518"/>
    <w:rsid w:val="00511992"/>
    <w:rsid w:val="005134A3"/>
    <w:rsid w:val="00513592"/>
    <w:rsid w:val="00513C3B"/>
    <w:rsid w:val="00513FCF"/>
    <w:rsid w:val="00514122"/>
    <w:rsid w:val="0051423C"/>
    <w:rsid w:val="0051457E"/>
    <w:rsid w:val="005145F0"/>
    <w:rsid w:val="005146E2"/>
    <w:rsid w:val="00514D06"/>
    <w:rsid w:val="00514E3D"/>
    <w:rsid w:val="00514EEB"/>
    <w:rsid w:val="0051541F"/>
    <w:rsid w:val="00515625"/>
    <w:rsid w:val="005159F0"/>
    <w:rsid w:val="00515C0E"/>
    <w:rsid w:val="00516006"/>
    <w:rsid w:val="005162D1"/>
    <w:rsid w:val="005167BF"/>
    <w:rsid w:val="005168C2"/>
    <w:rsid w:val="005172AE"/>
    <w:rsid w:val="00517C9B"/>
    <w:rsid w:val="005201F8"/>
    <w:rsid w:val="005203C7"/>
    <w:rsid w:val="00520AE3"/>
    <w:rsid w:val="00520D4B"/>
    <w:rsid w:val="0052212D"/>
    <w:rsid w:val="0052312E"/>
    <w:rsid w:val="00523394"/>
    <w:rsid w:val="00523A90"/>
    <w:rsid w:val="005252F7"/>
    <w:rsid w:val="00525495"/>
    <w:rsid w:val="005256BB"/>
    <w:rsid w:val="00526FD7"/>
    <w:rsid w:val="0052748B"/>
    <w:rsid w:val="005276B8"/>
    <w:rsid w:val="00527AB0"/>
    <w:rsid w:val="00527C0E"/>
    <w:rsid w:val="00527F4D"/>
    <w:rsid w:val="00530381"/>
    <w:rsid w:val="005308A2"/>
    <w:rsid w:val="00530D13"/>
    <w:rsid w:val="00530F4D"/>
    <w:rsid w:val="005311B1"/>
    <w:rsid w:val="0053148C"/>
    <w:rsid w:val="005315B3"/>
    <w:rsid w:val="005315F8"/>
    <w:rsid w:val="005318B8"/>
    <w:rsid w:val="00532154"/>
    <w:rsid w:val="00532F63"/>
    <w:rsid w:val="00533502"/>
    <w:rsid w:val="00533673"/>
    <w:rsid w:val="005337CE"/>
    <w:rsid w:val="00534497"/>
    <w:rsid w:val="00534D5B"/>
    <w:rsid w:val="00535F90"/>
    <w:rsid w:val="005363BB"/>
    <w:rsid w:val="00536990"/>
    <w:rsid w:val="005373BB"/>
    <w:rsid w:val="0054024B"/>
    <w:rsid w:val="0054084F"/>
    <w:rsid w:val="00540C57"/>
    <w:rsid w:val="00541282"/>
    <w:rsid w:val="00541671"/>
    <w:rsid w:val="005419D9"/>
    <w:rsid w:val="00541D20"/>
    <w:rsid w:val="00541E84"/>
    <w:rsid w:val="00542155"/>
    <w:rsid w:val="00542668"/>
    <w:rsid w:val="005426B9"/>
    <w:rsid w:val="005427CE"/>
    <w:rsid w:val="005428EA"/>
    <w:rsid w:val="005428FA"/>
    <w:rsid w:val="00542AF4"/>
    <w:rsid w:val="00542B3C"/>
    <w:rsid w:val="00542FB5"/>
    <w:rsid w:val="00543162"/>
    <w:rsid w:val="005434D0"/>
    <w:rsid w:val="0054351C"/>
    <w:rsid w:val="005437E3"/>
    <w:rsid w:val="00543E94"/>
    <w:rsid w:val="005441BE"/>
    <w:rsid w:val="0054486A"/>
    <w:rsid w:val="00544F50"/>
    <w:rsid w:val="005458E6"/>
    <w:rsid w:val="00545A70"/>
    <w:rsid w:val="00545E23"/>
    <w:rsid w:val="0054604B"/>
    <w:rsid w:val="00546102"/>
    <w:rsid w:val="00546135"/>
    <w:rsid w:val="00546152"/>
    <w:rsid w:val="00546B5F"/>
    <w:rsid w:val="00546C63"/>
    <w:rsid w:val="00546DFB"/>
    <w:rsid w:val="0054731F"/>
    <w:rsid w:val="00547630"/>
    <w:rsid w:val="00547AFA"/>
    <w:rsid w:val="005507D0"/>
    <w:rsid w:val="00551B18"/>
    <w:rsid w:val="00551CA3"/>
    <w:rsid w:val="00551F2C"/>
    <w:rsid w:val="00552CED"/>
    <w:rsid w:val="00552F5A"/>
    <w:rsid w:val="00552F73"/>
    <w:rsid w:val="005530E9"/>
    <w:rsid w:val="0055393D"/>
    <w:rsid w:val="00554CCA"/>
    <w:rsid w:val="005554D1"/>
    <w:rsid w:val="00556605"/>
    <w:rsid w:val="00556DD4"/>
    <w:rsid w:val="00557376"/>
    <w:rsid w:val="005577FC"/>
    <w:rsid w:val="0055782E"/>
    <w:rsid w:val="005578B4"/>
    <w:rsid w:val="00560622"/>
    <w:rsid w:val="00560BF9"/>
    <w:rsid w:val="00560E69"/>
    <w:rsid w:val="00561F49"/>
    <w:rsid w:val="00562421"/>
    <w:rsid w:val="0056464A"/>
    <w:rsid w:val="0056524C"/>
    <w:rsid w:val="00565E2D"/>
    <w:rsid w:val="005661BD"/>
    <w:rsid w:val="0056639B"/>
    <w:rsid w:val="005666A1"/>
    <w:rsid w:val="005666D5"/>
    <w:rsid w:val="00566C26"/>
    <w:rsid w:val="00566D66"/>
    <w:rsid w:val="00566EC4"/>
    <w:rsid w:val="00567593"/>
    <w:rsid w:val="00567C63"/>
    <w:rsid w:val="00567C70"/>
    <w:rsid w:val="00570CE2"/>
    <w:rsid w:val="0057110D"/>
    <w:rsid w:val="005722BB"/>
    <w:rsid w:val="005729E4"/>
    <w:rsid w:val="0057399B"/>
    <w:rsid w:val="00573D60"/>
    <w:rsid w:val="0057501D"/>
    <w:rsid w:val="00575464"/>
    <w:rsid w:val="00575AE6"/>
    <w:rsid w:val="00575CA8"/>
    <w:rsid w:val="00575D13"/>
    <w:rsid w:val="005766C7"/>
    <w:rsid w:val="00576B3A"/>
    <w:rsid w:val="00576D3C"/>
    <w:rsid w:val="0057731E"/>
    <w:rsid w:val="0057738D"/>
    <w:rsid w:val="00577566"/>
    <w:rsid w:val="0057795A"/>
    <w:rsid w:val="00580D46"/>
    <w:rsid w:val="0058173F"/>
    <w:rsid w:val="00582817"/>
    <w:rsid w:val="00582B49"/>
    <w:rsid w:val="0058500F"/>
    <w:rsid w:val="005850C5"/>
    <w:rsid w:val="005863C7"/>
    <w:rsid w:val="00586D80"/>
    <w:rsid w:val="00587DD3"/>
    <w:rsid w:val="00590147"/>
    <w:rsid w:val="0059020A"/>
    <w:rsid w:val="005913F8"/>
    <w:rsid w:val="00591E45"/>
    <w:rsid w:val="005923D8"/>
    <w:rsid w:val="00592D5D"/>
    <w:rsid w:val="00593239"/>
    <w:rsid w:val="005936A8"/>
    <w:rsid w:val="00593C32"/>
    <w:rsid w:val="0059401A"/>
    <w:rsid w:val="00594127"/>
    <w:rsid w:val="00594CA0"/>
    <w:rsid w:val="005950CE"/>
    <w:rsid w:val="00595262"/>
    <w:rsid w:val="00595727"/>
    <w:rsid w:val="00595CCA"/>
    <w:rsid w:val="0059631C"/>
    <w:rsid w:val="0059710A"/>
    <w:rsid w:val="00597AD3"/>
    <w:rsid w:val="00597E86"/>
    <w:rsid w:val="005A0004"/>
    <w:rsid w:val="005A046E"/>
    <w:rsid w:val="005A1381"/>
    <w:rsid w:val="005A13CD"/>
    <w:rsid w:val="005A1A9F"/>
    <w:rsid w:val="005A23B6"/>
    <w:rsid w:val="005A24D7"/>
    <w:rsid w:val="005A2AE2"/>
    <w:rsid w:val="005A2EB3"/>
    <w:rsid w:val="005A3559"/>
    <w:rsid w:val="005A3873"/>
    <w:rsid w:val="005A3B2C"/>
    <w:rsid w:val="005A3CCD"/>
    <w:rsid w:val="005A4B7C"/>
    <w:rsid w:val="005A53FB"/>
    <w:rsid w:val="005A59EE"/>
    <w:rsid w:val="005A5F1E"/>
    <w:rsid w:val="005A6F8E"/>
    <w:rsid w:val="005A7556"/>
    <w:rsid w:val="005A7F77"/>
    <w:rsid w:val="005B0941"/>
    <w:rsid w:val="005B1DFA"/>
    <w:rsid w:val="005B1DFF"/>
    <w:rsid w:val="005B1E7B"/>
    <w:rsid w:val="005B25E4"/>
    <w:rsid w:val="005B2A0D"/>
    <w:rsid w:val="005B3EBE"/>
    <w:rsid w:val="005B3EFE"/>
    <w:rsid w:val="005B4014"/>
    <w:rsid w:val="005B42EF"/>
    <w:rsid w:val="005B524E"/>
    <w:rsid w:val="005B52C2"/>
    <w:rsid w:val="005B5907"/>
    <w:rsid w:val="005B6461"/>
    <w:rsid w:val="005B677A"/>
    <w:rsid w:val="005B6C11"/>
    <w:rsid w:val="005B7071"/>
    <w:rsid w:val="005B73A9"/>
    <w:rsid w:val="005B799C"/>
    <w:rsid w:val="005C1327"/>
    <w:rsid w:val="005C1476"/>
    <w:rsid w:val="005C1838"/>
    <w:rsid w:val="005C3A70"/>
    <w:rsid w:val="005C43A6"/>
    <w:rsid w:val="005C45D8"/>
    <w:rsid w:val="005C4CB3"/>
    <w:rsid w:val="005C51B2"/>
    <w:rsid w:val="005C52A0"/>
    <w:rsid w:val="005C5763"/>
    <w:rsid w:val="005C5C74"/>
    <w:rsid w:val="005C5DF3"/>
    <w:rsid w:val="005C6853"/>
    <w:rsid w:val="005C71AD"/>
    <w:rsid w:val="005C7435"/>
    <w:rsid w:val="005C774E"/>
    <w:rsid w:val="005C794B"/>
    <w:rsid w:val="005D005A"/>
    <w:rsid w:val="005D017E"/>
    <w:rsid w:val="005D0D92"/>
    <w:rsid w:val="005D0F48"/>
    <w:rsid w:val="005D1D02"/>
    <w:rsid w:val="005D2969"/>
    <w:rsid w:val="005D29C2"/>
    <w:rsid w:val="005D2C96"/>
    <w:rsid w:val="005D2D18"/>
    <w:rsid w:val="005D36B7"/>
    <w:rsid w:val="005D3885"/>
    <w:rsid w:val="005D3B83"/>
    <w:rsid w:val="005D4D11"/>
    <w:rsid w:val="005D7456"/>
    <w:rsid w:val="005E045A"/>
    <w:rsid w:val="005E060D"/>
    <w:rsid w:val="005E08F1"/>
    <w:rsid w:val="005E0BEF"/>
    <w:rsid w:val="005E0ECF"/>
    <w:rsid w:val="005E2256"/>
    <w:rsid w:val="005E236D"/>
    <w:rsid w:val="005E2804"/>
    <w:rsid w:val="005E2C67"/>
    <w:rsid w:val="005E2CFF"/>
    <w:rsid w:val="005E3575"/>
    <w:rsid w:val="005E3702"/>
    <w:rsid w:val="005E431A"/>
    <w:rsid w:val="005E4402"/>
    <w:rsid w:val="005E4CD8"/>
    <w:rsid w:val="005E4CFF"/>
    <w:rsid w:val="005E4F27"/>
    <w:rsid w:val="005E5163"/>
    <w:rsid w:val="005E5702"/>
    <w:rsid w:val="005E5C22"/>
    <w:rsid w:val="005E658B"/>
    <w:rsid w:val="005E6825"/>
    <w:rsid w:val="005E6DDF"/>
    <w:rsid w:val="005E6E9C"/>
    <w:rsid w:val="005E71F9"/>
    <w:rsid w:val="005E7D93"/>
    <w:rsid w:val="005F0BC4"/>
    <w:rsid w:val="005F0F10"/>
    <w:rsid w:val="005F1554"/>
    <w:rsid w:val="005F2586"/>
    <w:rsid w:val="005F28AF"/>
    <w:rsid w:val="005F29CD"/>
    <w:rsid w:val="005F3E38"/>
    <w:rsid w:val="005F3F52"/>
    <w:rsid w:val="005F4A78"/>
    <w:rsid w:val="005F4E1F"/>
    <w:rsid w:val="005F623C"/>
    <w:rsid w:val="005F67CB"/>
    <w:rsid w:val="005F6F71"/>
    <w:rsid w:val="005F7136"/>
    <w:rsid w:val="005F7177"/>
    <w:rsid w:val="005F733A"/>
    <w:rsid w:val="005F7B37"/>
    <w:rsid w:val="005F7BC1"/>
    <w:rsid w:val="005F7BF1"/>
    <w:rsid w:val="0060028F"/>
    <w:rsid w:val="00600758"/>
    <w:rsid w:val="00600FB2"/>
    <w:rsid w:val="006010D2"/>
    <w:rsid w:val="006010FB"/>
    <w:rsid w:val="006016BE"/>
    <w:rsid w:val="0060171F"/>
    <w:rsid w:val="00601EF8"/>
    <w:rsid w:val="00602B60"/>
    <w:rsid w:val="00602C4E"/>
    <w:rsid w:val="00602E48"/>
    <w:rsid w:val="00603076"/>
    <w:rsid w:val="00605787"/>
    <w:rsid w:val="00605D4B"/>
    <w:rsid w:val="00605F11"/>
    <w:rsid w:val="0060682D"/>
    <w:rsid w:val="00606F6A"/>
    <w:rsid w:val="00607674"/>
    <w:rsid w:val="00607FAF"/>
    <w:rsid w:val="0061052F"/>
    <w:rsid w:val="00610723"/>
    <w:rsid w:val="00610A3D"/>
    <w:rsid w:val="00610BED"/>
    <w:rsid w:val="00610E79"/>
    <w:rsid w:val="00611E9E"/>
    <w:rsid w:val="00612059"/>
    <w:rsid w:val="006128B1"/>
    <w:rsid w:val="00612DB3"/>
    <w:rsid w:val="00612F92"/>
    <w:rsid w:val="006130F2"/>
    <w:rsid w:val="00613448"/>
    <w:rsid w:val="00614653"/>
    <w:rsid w:val="0061470A"/>
    <w:rsid w:val="006148BE"/>
    <w:rsid w:val="0061497A"/>
    <w:rsid w:val="00614D77"/>
    <w:rsid w:val="006153F1"/>
    <w:rsid w:val="00615E69"/>
    <w:rsid w:val="0061675F"/>
    <w:rsid w:val="00616E27"/>
    <w:rsid w:val="00617971"/>
    <w:rsid w:val="00617DE4"/>
    <w:rsid w:val="00620444"/>
    <w:rsid w:val="00621069"/>
    <w:rsid w:val="0062127A"/>
    <w:rsid w:val="0062140C"/>
    <w:rsid w:val="006222DB"/>
    <w:rsid w:val="00622560"/>
    <w:rsid w:val="00622E89"/>
    <w:rsid w:val="006231F0"/>
    <w:rsid w:val="00623646"/>
    <w:rsid w:val="00623CCB"/>
    <w:rsid w:val="00624299"/>
    <w:rsid w:val="0062440A"/>
    <w:rsid w:val="0062499C"/>
    <w:rsid w:val="00625012"/>
    <w:rsid w:val="006251F7"/>
    <w:rsid w:val="0062524C"/>
    <w:rsid w:val="006260CE"/>
    <w:rsid w:val="006269C8"/>
    <w:rsid w:val="00626DEB"/>
    <w:rsid w:val="00627470"/>
    <w:rsid w:val="00630C34"/>
    <w:rsid w:val="00631C4B"/>
    <w:rsid w:val="00631C6D"/>
    <w:rsid w:val="00631DF6"/>
    <w:rsid w:val="00631E5A"/>
    <w:rsid w:val="00631F9D"/>
    <w:rsid w:val="006325E0"/>
    <w:rsid w:val="006330CC"/>
    <w:rsid w:val="006333D0"/>
    <w:rsid w:val="006336EF"/>
    <w:rsid w:val="00633C6A"/>
    <w:rsid w:val="00634221"/>
    <w:rsid w:val="00634512"/>
    <w:rsid w:val="006349BD"/>
    <w:rsid w:val="00635814"/>
    <w:rsid w:val="0063588D"/>
    <w:rsid w:val="006365F7"/>
    <w:rsid w:val="006367F2"/>
    <w:rsid w:val="006368C8"/>
    <w:rsid w:val="0063700D"/>
    <w:rsid w:val="0063766C"/>
    <w:rsid w:val="00637B79"/>
    <w:rsid w:val="00637D4D"/>
    <w:rsid w:val="00640800"/>
    <w:rsid w:val="00640A36"/>
    <w:rsid w:val="006413CD"/>
    <w:rsid w:val="00641603"/>
    <w:rsid w:val="0064180A"/>
    <w:rsid w:val="00641949"/>
    <w:rsid w:val="00641C2D"/>
    <w:rsid w:val="00641C8D"/>
    <w:rsid w:val="00641E1F"/>
    <w:rsid w:val="00642303"/>
    <w:rsid w:val="006424EC"/>
    <w:rsid w:val="00642E7F"/>
    <w:rsid w:val="00642F17"/>
    <w:rsid w:val="00643518"/>
    <w:rsid w:val="00643628"/>
    <w:rsid w:val="006438E3"/>
    <w:rsid w:val="00644714"/>
    <w:rsid w:val="0064539F"/>
    <w:rsid w:val="00646329"/>
    <w:rsid w:val="00646423"/>
    <w:rsid w:val="0064661A"/>
    <w:rsid w:val="00646972"/>
    <w:rsid w:val="00646CF0"/>
    <w:rsid w:val="00646DE1"/>
    <w:rsid w:val="0064733C"/>
    <w:rsid w:val="00650356"/>
    <w:rsid w:val="006515EB"/>
    <w:rsid w:val="006522C3"/>
    <w:rsid w:val="0065241E"/>
    <w:rsid w:val="00652AF8"/>
    <w:rsid w:val="00653299"/>
    <w:rsid w:val="006538EE"/>
    <w:rsid w:val="00653B94"/>
    <w:rsid w:val="00653E9B"/>
    <w:rsid w:val="00654082"/>
    <w:rsid w:val="0065569D"/>
    <w:rsid w:val="0065592B"/>
    <w:rsid w:val="006559AA"/>
    <w:rsid w:val="00656455"/>
    <w:rsid w:val="00656DA7"/>
    <w:rsid w:val="00657154"/>
    <w:rsid w:val="006573C2"/>
    <w:rsid w:val="00657C4B"/>
    <w:rsid w:val="00657E27"/>
    <w:rsid w:val="00657E9D"/>
    <w:rsid w:val="006603E7"/>
    <w:rsid w:val="00660505"/>
    <w:rsid w:val="00660B6E"/>
    <w:rsid w:val="006613FB"/>
    <w:rsid w:val="00662051"/>
    <w:rsid w:val="00662366"/>
    <w:rsid w:val="006624BF"/>
    <w:rsid w:val="006636E7"/>
    <w:rsid w:val="00663A04"/>
    <w:rsid w:val="00663B8F"/>
    <w:rsid w:val="00664479"/>
    <w:rsid w:val="006649A2"/>
    <w:rsid w:val="00664D29"/>
    <w:rsid w:val="00665C86"/>
    <w:rsid w:val="00665E8F"/>
    <w:rsid w:val="00666D12"/>
    <w:rsid w:val="00666D4C"/>
    <w:rsid w:val="00667557"/>
    <w:rsid w:val="0066763B"/>
    <w:rsid w:val="00667918"/>
    <w:rsid w:val="00667A32"/>
    <w:rsid w:val="00670959"/>
    <w:rsid w:val="006709D8"/>
    <w:rsid w:val="00671493"/>
    <w:rsid w:val="0067231D"/>
    <w:rsid w:val="006724BF"/>
    <w:rsid w:val="0067287E"/>
    <w:rsid w:val="00672E77"/>
    <w:rsid w:val="0067399C"/>
    <w:rsid w:val="006747D0"/>
    <w:rsid w:val="00674876"/>
    <w:rsid w:val="00675A2C"/>
    <w:rsid w:val="00675C46"/>
    <w:rsid w:val="00675D31"/>
    <w:rsid w:val="00676063"/>
    <w:rsid w:val="006760AF"/>
    <w:rsid w:val="006768A6"/>
    <w:rsid w:val="00676C18"/>
    <w:rsid w:val="00677F7C"/>
    <w:rsid w:val="00680510"/>
    <w:rsid w:val="00681271"/>
    <w:rsid w:val="00681B01"/>
    <w:rsid w:val="00681C6B"/>
    <w:rsid w:val="0068214F"/>
    <w:rsid w:val="00682348"/>
    <w:rsid w:val="00682A62"/>
    <w:rsid w:val="00682C0F"/>
    <w:rsid w:val="00682FA0"/>
    <w:rsid w:val="00683599"/>
    <w:rsid w:val="00683D0C"/>
    <w:rsid w:val="00684AC7"/>
    <w:rsid w:val="00684D21"/>
    <w:rsid w:val="0068547B"/>
    <w:rsid w:val="00685DB6"/>
    <w:rsid w:val="00686BAE"/>
    <w:rsid w:val="0068775F"/>
    <w:rsid w:val="00687DB1"/>
    <w:rsid w:val="00690556"/>
    <w:rsid w:val="00690E71"/>
    <w:rsid w:val="0069191A"/>
    <w:rsid w:val="00691CF9"/>
    <w:rsid w:val="00692432"/>
    <w:rsid w:val="0069274D"/>
    <w:rsid w:val="00692896"/>
    <w:rsid w:val="00692C83"/>
    <w:rsid w:val="00693187"/>
    <w:rsid w:val="0069327E"/>
    <w:rsid w:val="00693D61"/>
    <w:rsid w:val="00693EF3"/>
    <w:rsid w:val="006945BC"/>
    <w:rsid w:val="00694981"/>
    <w:rsid w:val="00695132"/>
    <w:rsid w:val="0069589D"/>
    <w:rsid w:val="00695A57"/>
    <w:rsid w:val="00695B7C"/>
    <w:rsid w:val="00695E5C"/>
    <w:rsid w:val="00696558"/>
    <w:rsid w:val="006971A2"/>
    <w:rsid w:val="00697898"/>
    <w:rsid w:val="00697F4B"/>
    <w:rsid w:val="00697FD9"/>
    <w:rsid w:val="006A0233"/>
    <w:rsid w:val="006A14E0"/>
    <w:rsid w:val="006A1B03"/>
    <w:rsid w:val="006A1D16"/>
    <w:rsid w:val="006A1D29"/>
    <w:rsid w:val="006A20AA"/>
    <w:rsid w:val="006A2857"/>
    <w:rsid w:val="006A2874"/>
    <w:rsid w:val="006A2BAA"/>
    <w:rsid w:val="006A3054"/>
    <w:rsid w:val="006A34CE"/>
    <w:rsid w:val="006A3B53"/>
    <w:rsid w:val="006A4068"/>
    <w:rsid w:val="006A5111"/>
    <w:rsid w:val="006A596F"/>
    <w:rsid w:val="006A5E3B"/>
    <w:rsid w:val="006A642C"/>
    <w:rsid w:val="006A6CE7"/>
    <w:rsid w:val="006A70BF"/>
    <w:rsid w:val="006A7103"/>
    <w:rsid w:val="006A714A"/>
    <w:rsid w:val="006A73AC"/>
    <w:rsid w:val="006A7587"/>
    <w:rsid w:val="006A7607"/>
    <w:rsid w:val="006A766A"/>
    <w:rsid w:val="006A7717"/>
    <w:rsid w:val="006A7F3B"/>
    <w:rsid w:val="006B05A1"/>
    <w:rsid w:val="006B06C6"/>
    <w:rsid w:val="006B0D0F"/>
    <w:rsid w:val="006B0E7A"/>
    <w:rsid w:val="006B0FC4"/>
    <w:rsid w:val="006B163A"/>
    <w:rsid w:val="006B16B0"/>
    <w:rsid w:val="006B279C"/>
    <w:rsid w:val="006B284F"/>
    <w:rsid w:val="006B2FB4"/>
    <w:rsid w:val="006B34B8"/>
    <w:rsid w:val="006B3FDF"/>
    <w:rsid w:val="006B4BDD"/>
    <w:rsid w:val="006B51AA"/>
    <w:rsid w:val="006B5275"/>
    <w:rsid w:val="006B5462"/>
    <w:rsid w:val="006B5C6C"/>
    <w:rsid w:val="006B5E55"/>
    <w:rsid w:val="006B6165"/>
    <w:rsid w:val="006B65F0"/>
    <w:rsid w:val="006B6A9B"/>
    <w:rsid w:val="006B7F11"/>
    <w:rsid w:val="006B7FC3"/>
    <w:rsid w:val="006C01B7"/>
    <w:rsid w:val="006C13C8"/>
    <w:rsid w:val="006C1FF3"/>
    <w:rsid w:val="006C33E4"/>
    <w:rsid w:val="006C37F8"/>
    <w:rsid w:val="006C39E2"/>
    <w:rsid w:val="006C481F"/>
    <w:rsid w:val="006C49FB"/>
    <w:rsid w:val="006C4C4C"/>
    <w:rsid w:val="006C4EB4"/>
    <w:rsid w:val="006C5350"/>
    <w:rsid w:val="006C5C25"/>
    <w:rsid w:val="006C64D8"/>
    <w:rsid w:val="006C68B2"/>
    <w:rsid w:val="006C6C04"/>
    <w:rsid w:val="006C6C71"/>
    <w:rsid w:val="006C6D6E"/>
    <w:rsid w:val="006C7313"/>
    <w:rsid w:val="006C74D3"/>
    <w:rsid w:val="006D01C6"/>
    <w:rsid w:val="006D060B"/>
    <w:rsid w:val="006D067A"/>
    <w:rsid w:val="006D0B34"/>
    <w:rsid w:val="006D1EBB"/>
    <w:rsid w:val="006D2272"/>
    <w:rsid w:val="006D248A"/>
    <w:rsid w:val="006D24D1"/>
    <w:rsid w:val="006D3220"/>
    <w:rsid w:val="006D3869"/>
    <w:rsid w:val="006D3B3B"/>
    <w:rsid w:val="006D405A"/>
    <w:rsid w:val="006D48BE"/>
    <w:rsid w:val="006D77F0"/>
    <w:rsid w:val="006D7BD8"/>
    <w:rsid w:val="006D7F07"/>
    <w:rsid w:val="006E03EC"/>
    <w:rsid w:val="006E08EA"/>
    <w:rsid w:val="006E13E8"/>
    <w:rsid w:val="006E1B31"/>
    <w:rsid w:val="006E208C"/>
    <w:rsid w:val="006E21AE"/>
    <w:rsid w:val="006E2D9A"/>
    <w:rsid w:val="006E2E83"/>
    <w:rsid w:val="006E34D4"/>
    <w:rsid w:val="006E3569"/>
    <w:rsid w:val="006E366E"/>
    <w:rsid w:val="006E40D5"/>
    <w:rsid w:val="006E42F8"/>
    <w:rsid w:val="006E454D"/>
    <w:rsid w:val="006E46B5"/>
    <w:rsid w:val="006E5F49"/>
    <w:rsid w:val="006E6304"/>
    <w:rsid w:val="006E6604"/>
    <w:rsid w:val="006E7536"/>
    <w:rsid w:val="006F026B"/>
    <w:rsid w:val="006F0E7F"/>
    <w:rsid w:val="006F117B"/>
    <w:rsid w:val="006F23D1"/>
    <w:rsid w:val="006F5128"/>
    <w:rsid w:val="006F60A5"/>
    <w:rsid w:val="006F62BB"/>
    <w:rsid w:val="006F6ED7"/>
    <w:rsid w:val="006F7A17"/>
    <w:rsid w:val="006F7CBB"/>
    <w:rsid w:val="007008F1"/>
    <w:rsid w:val="007014C9"/>
    <w:rsid w:val="007022E8"/>
    <w:rsid w:val="007039AC"/>
    <w:rsid w:val="00704FB0"/>
    <w:rsid w:val="00705383"/>
    <w:rsid w:val="0070551A"/>
    <w:rsid w:val="007055A6"/>
    <w:rsid w:val="0070565E"/>
    <w:rsid w:val="00705768"/>
    <w:rsid w:val="00705BE6"/>
    <w:rsid w:val="00705C5A"/>
    <w:rsid w:val="00706C67"/>
    <w:rsid w:val="0070741D"/>
    <w:rsid w:val="00707490"/>
    <w:rsid w:val="007077A9"/>
    <w:rsid w:val="00707FA0"/>
    <w:rsid w:val="00710106"/>
    <w:rsid w:val="007122F5"/>
    <w:rsid w:val="00713074"/>
    <w:rsid w:val="007131F7"/>
    <w:rsid w:val="00713B4B"/>
    <w:rsid w:val="00713D2A"/>
    <w:rsid w:val="0071451F"/>
    <w:rsid w:val="007148A2"/>
    <w:rsid w:val="00714A1B"/>
    <w:rsid w:val="007157AD"/>
    <w:rsid w:val="00715860"/>
    <w:rsid w:val="00715914"/>
    <w:rsid w:val="00715F8D"/>
    <w:rsid w:val="007165C7"/>
    <w:rsid w:val="007166E9"/>
    <w:rsid w:val="0071753C"/>
    <w:rsid w:val="0071799D"/>
    <w:rsid w:val="007218AD"/>
    <w:rsid w:val="00721FFA"/>
    <w:rsid w:val="00722067"/>
    <w:rsid w:val="00722308"/>
    <w:rsid w:val="0072277A"/>
    <w:rsid w:val="0072310C"/>
    <w:rsid w:val="007251F4"/>
    <w:rsid w:val="00725610"/>
    <w:rsid w:val="00726002"/>
    <w:rsid w:val="0072674A"/>
    <w:rsid w:val="007269BA"/>
    <w:rsid w:val="00726C0F"/>
    <w:rsid w:val="00726C30"/>
    <w:rsid w:val="007275BC"/>
    <w:rsid w:val="00727913"/>
    <w:rsid w:val="00730023"/>
    <w:rsid w:val="007302D8"/>
    <w:rsid w:val="00730F9C"/>
    <w:rsid w:val="007314B5"/>
    <w:rsid w:val="0073335D"/>
    <w:rsid w:val="00733572"/>
    <w:rsid w:val="007342E5"/>
    <w:rsid w:val="00735278"/>
    <w:rsid w:val="007357CF"/>
    <w:rsid w:val="00735E69"/>
    <w:rsid w:val="00735FD5"/>
    <w:rsid w:val="0073603A"/>
    <w:rsid w:val="00736188"/>
    <w:rsid w:val="00736DA8"/>
    <w:rsid w:val="00736E6F"/>
    <w:rsid w:val="0073790A"/>
    <w:rsid w:val="00737B8F"/>
    <w:rsid w:val="0074088D"/>
    <w:rsid w:val="00741F49"/>
    <w:rsid w:val="007424AA"/>
    <w:rsid w:val="00742950"/>
    <w:rsid w:val="00742B8A"/>
    <w:rsid w:val="00743E5E"/>
    <w:rsid w:val="007445A4"/>
    <w:rsid w:val="00744C9C"/>
    <w:rsid w:val="007458FD"/>
    <w:rsid w:val="00747598"/>
    <w:rsid w:val="00750036"/>
    <w:rsid w:val="0075077A"/>
    <w:rsid w:val="007522EF"/>
    <w:rsid w:val="00753716"/>
    <w:rsid w:val="0075404F"/>
    <w:rsid w:val="00754290"/>
    <w:rsid w:val="007546AB"/>
    <w:rsid w:val="00754A4A"/>
    <w:rsid w:val="00754B8C"/>
    <w:rsid w:val="00754F01"/>
    <w:rsid w:val="007552CD"/>
    <w:rsid w:val="00757BD5"/>
    <w:rsid w:val="00757D59"/>
    <w:rsid w:val="00760027"/>
    <w:rsid w:val="007600E1"/>
    <w:rsid w:val="00760244"/>
    <w:rsid w:val="007607CC"/>
    <w:rsid w:val="00762444"/>
    <w:rsid w:val="00762449"/>
    <w:rsid w:val="00762904"/>
    <w:rsid w:val="00762C5A"/>
    <w:rsid w:val="00763522"/>
    <w:rsid w:val="00763D2F"/>
    <w:rsid w:val="0076529C"/>
    <w:rsid w:val="007652DE"/>
    <w:rsid w:val="00765348"/>
    <w:rsid w:val="00765732"/>
    <w:rsid w:val="00765812"/>
    <w:rsid w:val="0076625D"/>
    <w:rsid w:val="007672BD"/>
    <w:rsid w:val="00767580"/>
    <w:rsid w:val="007677DA"/>
    <w:rsid w:val="00767863"/>
    <w:rsid w:val="00770A0B"/>
    <w:rsid w:val="007710BF"/>
    <w:rsid w:val="0077181E"/>
    <w:rsid w:val="00771BDB"/>
    <w:rsid w:val="00773746"/>
    <w:rsid w:val="00773DE9"/>
    <w:rsid w:val="00773E3A"/>
    <w:rsid w:val="007744C6"/>
    <w:rsid w:val="00774872"/>
    <w:rsid w:val="0077521C"/>
    <w:rsid w:val="00775A7F"/>
    <w:rsid w:val="00775E7D"/>
    <w:rsid w:val="00775EC3"/>
    <w:rsid w:val="00776784"/>
    <w:rsid w:val="00777641"/>
    <w:rsid w:val="0078013E"/>
    <w:rsid w:val="0078015B"/>
    <w:rsid w:val="00780554"/>
    <w:rsid w:val="0078057E"/>
    <w:rsid w:val="007808FF"/>
    <w:rsid w:val="00781BC7"/>
    <w:rsid w:val="00781CD6"/>
    <w:rsid w:val="007821DF"/>
    <w:rsid w:val="00783116"/>
    <w:rsid w:val="007834B8"/>
    <w:rsid w:val="007849A0"/>
    <w:rsid w:val="00784E7A"/>
    <w:rsid w:val="00785A4C"/>
    <w:rsid w:val="00785CD4"/>
    <w:rsid w:val="00785E0B"/>
    <w:rsid w:val="00786A8D"/>
    <w:rsid w:val="00787431"/>
    <w:rsid w:val="0078748C"/>
    <w:rsid w:val="00790265"/>
    <w:rsid w:val="00790B91"/>
    <w:rsid w:val="00790FEA"/>
    <w:rsid w:val="0079106F"/>
    <w:rsid w:val="00791152"/>
    <w:rsid w:val="00791718"/>
    <w:rsid w:val="00791B9E"/>
    <w:rsid w:val="00791B9F"/>
    <w:rsid w:val="00792453"/>
    <w:rsid w:val="007925EA"/>
    <w:rsid w:val="0079363E"/>
    <w:rsid w:val="00793A37"/>
    <w:rsid w:val="00793B73"/>
    <w:rsid w:val="0079492E"/>
    <w:rsid w:val="00794E08"/>
    <w:rsid w:val="00795075"/>
    <w:rsid w:val="00796A42"/>
    <w:rsid w:val="00796D69"/>
    <w:rsid w:val="00797064"/>
    <w:rsid w:val="00797248"/>
    <w:rsid w:val="007973D8"/>
    <w:rsid w:val="00797768"/>
    <w:rsid w:val="007979FB"/>
    <w:rsid w:val="00797A10"/>
    <w:rsid w:val="00797AB0"/>
    <w:rsid w:val="00797C9E"/>
    <w:rsid w:val="007A012E"/>
    <w:rsid w:val="007A1806"/>
    <w:rsid w:val="007A1C90"/>
    <w:rsid w:val="007A204C"/>
    <w:rsid w:val="007A2D7A"/>
    <w:rsid w:val="007A361B"/>
    <w:rsid w:val="007A3814"/>
    <w:rsid w:val="007A4A41"/>
    <w:rsid w:val="007A4D97"/>
    <w:rsid w:val="007A5511"/>
    <w:rsid w:val="007A59EC"/>
    <w:rsid w:val="007A6B71"/>
    <w:rsid w:val="007A6E0C"/>
    <w:rsid w:val="007A6F82"/>
    <w:rsid w:val="007A78AD"/>
    <w:rsid w:val="007A7B37"/>
    <w:rsid w:val="007A7C64"/>
    <w:rsid w:val="007A7C6B"/>
    <w:rsid w:val="007B001D"/>
    <w:rsid w:val="007B015F"/>
    <w:rsid w:val="007B0237"/>
    <w:rsid w:val="007B03F4"/>
    <w:rsid w:val="007B13F7"/>
    <w:rsid w:val="007B1822"/>
    <w:rsid w:val="007B2683"/>
    <w:rsid w:val="007B2A11"/>
    <w:rsid w:val="007B2C3F"/>
    <w:rsid w:val="007B331F"/>
    <w:rsid w:val="007B3D0D"/>
    <w:rsid w:val="007B42BE"/>
    <w:rsid w:val="007B465D"/>
    <w:rsid w:val="007B48D3"/>
    <w:rsid w:val="007B4934"/>
    <w:rsid w:val="007B50CC"/>
    <w:rsid w:val="007B63B6"/>
    <w:rsid w:val="007B6464"/>
    <w:rsid w:val="007B6FE6"/>
    <w:rsid w:val="007B75B0"/>
    <w:rsid w:val="007B7B25"/>
    <w:rsid w:val="007B7CF1"/>
    <w:rsid w:val="007C082F"/>
    <w:rsid w:val="007C09A4"/>
    <w:rsid w:val="007C1495"/>
    <w:rsid w:val="007C1776"/>
    <w:rsid w:val="007C1A26"/>
    <w:rsid w:val="007C1F4B"/>
    <w:rsid w:val="007C2B90"/>
    <w:rsid w:val="007C4435"/>
    <w:rsid w:val="007C4AAF"/>
    <w:rsid w:val="007C4D71"/>
    <w:rsid w:val="007C5975"/>
    <w:rsid w:val="007C5DB4"/>
    <w:rsid w:val="007C7656"/>
    <w:rsid w:val="007C76D8"/>
    <w:rsid w:val="007C7A33"/>
    <w:rsid w:val="007C7FBD"/>
    <w:rsid w:val="007D0172"/>
    <w:rsid w:val="007D01A9"/>
    <w:rsid w:val="007D0697"/>
    <w:rsid w:val="007D082B"/>
    <w:rsid w:val="007D0D6E"/>
    <w:rsid w:val="007D107A"/>
    <w:rsid w:val="007D2388"/>
    <w:rsid w:val="007D273D"/>
    <w:rsid w:val="007D2B72"/>
    <w:rsid w:val="007D2D6F"/>
    <w:rsid w:val="007D3193"/>
    <w:rsid w:val="007D390A"/>
    <w:rsid w:val="007D3CED"/>
    <w:rsid w:val="007D456C"/>
    <w:rsid w:val="007D47AA"/>
    <w:rsid w:val="007D49A3"/>
    <w:rsid w:val="007D5564"/>
    <w:rsid w:val="007D5BBC"/>
    <w:rsid w:val="007D5CAD"/>
    <w:rsid w:val="007D5D21"/>
    <w:rsid w:val="007D6223"/>
    <w:rsid w:val="007D665C"/>
    <w:rsid w:val="007D72C2"/>
    <w:rsid w:val="007D7914"/>
    <w:rsid w:val="007E0F67"/>
    <w:rsid w:val="007E147D"/>
    <w:rsid w:val="007E171B"/>
    <w:rsid w:val="007E1DB0"/>
    <w:rsid w:val="007E1E19"/>
    <w:rsid w:val="007E25C6"/>
    <w:rsid w:val="007E26DA"/>
    <w:rsid w:val="007E2C42"/>
    <w:rsid w:val="007E3861"/>
    <w:rsid w:val="007E38F1"/>
    <w:rsid w:val="007E3F6C"/>
    <w:rsid w:val="007E43F3"/>
    <w:rsid w:val="007E4BEC"/>
    <w:rsid w:val="007E4C95"/>
    <w:rsid w:val="007E533F"/>
    <w:rsid w:val="007E5AE0"/>
    <w:rsid w:val="007E635E"/>
    <w:rsid w:val="007E69BA"/>
    <w:rsid w:val="007E6FF9"/>
    <w:rsid w:val="007F000D"/>
    <w:rsid w:val="007F020A"/>
    <w:rsid w:val="007F060F"/>
    <w:rsid w:val="007F0BBA"/>
    <w:rsid w:val="007F17F8"/>
    <w:rsid w:val="007F2E57"/>
    <w:rsid w:val="007F337D"/>
    <w:rsid w:val="007F3B26"/>
    <w:rsid w:val="007F3EA7"/>
    <w:rsid w:val="007F3EEF"/>
    <w:rsid w:val="007F45F1"/>
    <w:rsid w:val="007F5876"/>
    <w:rsid w:val="007F58D6"/>
    <w:rsid w:val="007F59CC"/>
    <w:rsid w:val="007F6021"/>
    <w:rsid w:val="007F683A"/>
    <w:rsid w:val="007F6F0D"/>
    <w:rsid w:val="007F709D"/>
    <w:rsid w:val="007F7125"/>
    <w:rsid w:val="007F7812"/>
    <w:rsid w:val="007F7993"/>
    <w:rsid w:val="007F7D7E"/>
    <w:rsid w:val="008000CE"/>
    <w:rsid w:val="00800881"/>
    <w:rsid w:val="0080094B"/>
    <w:rsid w:val="00801B84"/>
    <w:rsid w:val="00801C3E"/>
    <w:rsid w:val="00801CD1"/>
    <w:rsid w:val="00801FEF"/>
    <w:rsid w:val="00802343"/>
    <w:rsid w:val="008024FF"/>
    <w:rsid w:val="00802862"/>
    <w:rsid w:val="00802DE2"/>
    <w:rsid w:val="00803B8D"/>
    <w:rsid w:val="00805375"/>
    <w:rsid w:val="00805449"/>
    <w:rsid w:val="0080572C"/>
    <w:rsid w:val="008057E2"/>
    <w:rsid w:val="0080660E"/>
    <w:rsid w:val="00806A37"/>
    <w:rsid w:val="00806A4A"/>
    <w:rsid w:val="00806EE9"/>
    <w:rsid w:val="0080779D"/>
    <w:rsid w:val="00810701"/>
    <w:rsid w:val="00810BEA"/>
    <w:rsid w:val="00810C94"/>
    <w:rsid w:val="0081126C"/>
    <w:rsid w:val="008128C0"/>
    <w:rsid w:val="00812CA3"/>
    <w:rsid w:val="008133BE"/>
    <w:rsid w:val="0081379E"/>
    <w:rsid w:val="008140E0"/>
    <w:rsid w:val="008145C4"/>
    <w:rsid w:val="00814722"/>
    <w:rsid w:val="00814806"/>
    <w:rsid w:val="0081532A"/>
    <w:rsid w:val="00815784"/>
    <w:rsid w:val="00815C57"/>
    <w:rsid w:val="008162BC"/>
    <w:rsid w:val="00816636"/>
    <w:rsid w:val="00817124"/>
    <w:rsid w:val="00817213"/>
    <w:rsid w:val="0081740E"/>
    <w:rsid w:val="00817D4D"/>
    <w:rsid w:val="0082073B"/>
    <w:rsid w:val="00821CBD"/>
    <w:rsid w:val="0082211D"/>
    <w:rsid w:val="008227F0"/>
    <w:rsid w:val="008232A7"/>
    <w:rsid w:val="00823B07"/>
    <w:rsid w:val="0082414C"/>
    <w:rsid w:val="00824409"/>
    <w:rsid w:val="00824C61"/>
    <w:rsid w:val="008258E4"/>
    <w:rsid w:val="008268F2"/>
    <w:rsid w:val="00826F6F"/>
    <w:rsid w:val="00830002"/>
    <w:rsid w:val="008308A6"/>
    <w:rsid w:val="00830B77"/>
    <w:rsid w:val="00830FEC"/>
    <w:rsid w:val="008312C0"/>
    <w:rsid w:val="00831A52"/>
    <w:rsid w:val="008323F1"/>
    <w:rsid w:val="008325DB"/>
    <w:rsid w:val="00832688"/>
    <w:rsid w:val="00832D3D"/>
    <w:rsid w:val="008336CA"/>
    <w:rsid w:val="00833974"/>
    <w:rsid w:val="0083398F"/>
    <w:rsid w:val="00834076"/>
    <w:rsid w:val="00834B44"/>
    <w:rsid w:val="00834D56"/>
    <w:rsid w:val="00835924"/>
    <w:rsid w:val="008364B9"/>
    <w:rsid w:val="0083711B"/>
    <w:rsid w:val="008372AA"/>
    <w:rsid w:val="008373CE"/>
    <w:rsid w:val="0084017E"/>
    <w:rsid w:val="00841037"/>
    <w:rsid w:val="00841078"/>
    <w:rsid w:val="00841433"/>
    <w:rsid w:val="008417D0"/>
    <w:rsid w:val="0084216F"/>
    <w:rsid w:val="008433B7"/>
    <w:rsid w:val="00843C5E"/>
    <w:rsid w:val="0084407A"/>
    <w:rsid w:val="0084441A"/>
    <w:rsid w:val="00844F32"/>
    <w:rsid w:val="0084622F"/>
    <w:rsid w:val="008475D6"/>
    <w:rsid w:val="0084779C"/>
    <w:rsid w:val="0085077A"/>
    <w:rsid w:val="008512EC"/>
    <w:rsid w:val="00851897"/>
    <w:rsid w:val="00851984"/>
    <w:rsid w:val="00851B5B"/>
    <w:rsid w:val="00851D3B"/>
    <w:rsid w:val="00851F99"/>
    <w:rsid w:val="00852011"/>
    <w:rsid w:val="0085217E"/>
    <w:rsid w:val="00852451"/>
    <w:rsid w:val="00852663"/>
    <w:rsid w:val="00853A16"/>
    <w:rsid w:val="00853C05"/>
    <w:rsid w:val="008548F1"/>
    <w:rsid w:val="00854A61"/>
    <w:rsid w:val="008552E6"/>
    <w:rsid w:val="008556C4"/>
    <w:rsid w:val="0085694F"/>
    <w:rsid w:val="008571FC"/>
    <w:rsid w:val="008577A8"/>
    <w:rsid w:val="00857F7F"/>
    <w:rsid w:val="0086002F"/>
    <w:rsid w:val="008600ED"/>
    <w:rsid w:val="00860267"/>
    <w:rsid w:val="00860330"/>
    <w:rsid w:val="00860531"/>
    <w:rsid w:val="00861206"/>
    <w:rsid w:val="008612E5"/>
    <w:rsid w:val="00861E41"/>
    <w:rsid w:val="00862193"/>
    <w:rsid w:val="0086300E"/>
    <w:rsid w:val="008631D8"/>
    <w:rsid w:val="00863298"/>
    <w:rsid w:val="00863481"/>
    <w:rsid w:val="008634CF"/>
    <w:rsid w:val="0086547A"/>
    <w:rsid w:val="00866389"/>
    <w:rsid w:val="00866D60"/>
    <w:rsid w:val="008677B3"/>
    <w:rsid w:val="00870387"/>
    <w:rsid w:val="008705B1"/>
    <w:rsid w:val="00870C61"/>
    <w:rsid w:val="00871B68"/>
    <w:rsid w:val="008720CA"/>
    <w:rsid w:val="008723D1"/>
    <w:rsid w:val="008725DA"/>
    <w:rsid w:val="00873802"/>
    <w:rsid w:val="008740C1"/>
    <w:rsid w:val="008743A2"/>
    <w:rsid w:val="0087498B"/>
    <w:rsid w:val="00874F16"/>
    <w:rsid w:val="008750C7"/>
    <w:rsid w:val="0087565D"/>
    <w:rsid w:val="00875C1D"/>
    <w:rsid w:val="00875C68"/>
    <w:rsid w:val="00876893"/>
    <w:rsid w:val="008768E0"/>
    <w:rsid w:val="0088059B"/>
    <w:rsid w:val="0088061A"/>
    <w:rsid w:val="00880B5D"/>
    <w:rsid w:val="00880C87"/>
    <w:rsid w:val="00881011"/>
    <w:rsid w:val="0088107A"/>
    <w:rsid w:val="0088293F"/>
    <w:rsid w:val="00882B19"/>
    <w:rsid w:val="00882C95"/>
    <w:rsid w:val="008841BD"/>
    <w:rsid w:val="008845CB"/>
    <w:rsid w:val="0088561F"/>
    <w:rsid w:val="00886428"/>
    <w:rsid w:val="00886FAC"/>
    <w:rsid w:val="00886FD6"/>
    <w:rsid w:val="008870F5"/>
    <w:rsid w:val="008877CC"/>
    <w:rsid w:val="008878C8"/>
    <w:rsid w:val="00890096"/>
    <w:rsid w:val="00890D50"/>
    <w:rsid w:val="008910FB"/>
    <w:rsid w:val="00891B90"/>
    <w:rsid w:val="00891FDB"/>
    <w:rsid w:val="008921F2"/>
    <w:rsid w:val="008922A1"/>
    <w:rsid w:val="008926E5"/>
    <w:rsid w:val="00893580"/>
    <w:rsid w:val="00893ABF"/>
    <w:rsid w:val="00894620"/>
    <w:rsid w:val="00894870"/>
    <w:rsid w:val="00894DA6"/>
    <w:rsid w:val="0089545F"/>
    <w:rsid w:val="008956AB"/>
    <w:rsid w:val="00895808"/>
    <w:rsid w:val="0089581A"/>
    <w:rsid w:val="00895C68"/>
    <w:rsid w:val="00896413"/>
    <w:rsid w:val="00897837"/>
    <w:rsid w:val="00897925"/>
    <w:rsid w:val="008A0011"/>
    <w:rsid w:val="008A0BB8"/>
    <w:rsid w:val="008A0CB7"/>
    <w:rsid w:val="008A0EF5"/>
    <w:rsid w:val="008A24BB"/>
    <w:rsid w:val="008A2695"/>
    <w:rsid w:val="008A28FD"/>
    <w:rsid w:val="008A2BF2"/>
    <w:rsid w:val="008A3488"/>
    <w:rsid w:val="008A364B"/>
    <w:rsid w:val="008A3FC6"/>
    <w:rsid w:val="008A4142"/>
    <w:rsid w:val="008A4724"/>
    <w:rsid w:val="008A52F1"/>
    <w:rsid w:val="008A560F"/>
    <w:rsid w:val="008A5BF9"/>
    <w:rsid w:val="008A642D"/>
    <w:rsid w:val="008A6996"/>
    <w:rsid w:val="008A6DAA"/>
    <w:rsid w:val="008A704B"/>
    <w:rsid w:val="008A7179"/>
    <w:rsid w:val="008A71B3"/>
    <w:rsid w:val="008A722F"/>
    <w:rsid w:val="008A7452"/>
    <w:rsid w:val="008B0318"/>
    <w:rsid w:val="008B0342"/>
    <w:rsid w:val="008B0483"/>
    <w:rsid w:val="008B0D48"/>
    <w:rsid w:val="008B1987"/>
    <w:rsid w:val="008B199C"/>
    <w:rsid w:val="008B1C3D"/>
    <w:rsid w:val="008B22A9"/>
    <w:rsid w:val="008B281F"/>
    <w:rsid w:val="008B29DB"/>
    <w:rsid w:val="008B3028"/>
    <w:rsid w:val="008B381E"/>
    <w:rsid w:val="008B39C4"/>
    <w:rsid w:val="008B3CA7"/>
    <w:rsid w:val="008B47A4"/>
    <w:rsid w:val="008B490C"/>
    <w:rsid w:val="008B4DC6"/>
    <w:rsid w:val="008B4E82"/>
    <w:rsid w:val="008B50BD"/>
    <w:rsid w:val="008B5819"/>
    <w:rsid w:val="008B5E52"/>
    <w:rsid w:val="008B6056"/>
    <w:rsid w:val="008B6588"/>
    <w:rsid w:val="008B710C"/>
    <w:rsid w:val="008B7825"/>
    <w:rsid w:val="008B7A41"/>
    <w:rsid w:val="008C00BD"/>
    <w:rsid w:val="008C0867"/>
    <w:rsid w:val="008C0C72"/>
    <w:rsid w:val="008C0FD4"/>
    <w:rsid w:val="008C3997"/>
    <w:rsid w:val="008C3B00"/>
    <w:rsid w:val="008C4038"/>
    <w:rsid w:val="008C5404"/>
    <w:rsid w:val="008C588A"/>
    <w:rsid w:val="008C5F98"/>
    <w:rsid w:val="008C602B"/>
    <w:rsid w:val="008C6280"/>
    <w:rsid w:val="008C6A9E"/>
    <w:rsid w:val="008C6AC8"/>
    <w:rsid w:val="008C6FD1"/>
    <w:rsid w:val="008C7389"/>
    <w:rsid w:val="008C7627"/>
    <w:rsid w:val="008C7B56"/>
    <w:rsid w:val="008D1204"/>
    <w:rsid w:val="008D1C65"/>
    <w:rsid w:val="008D23E4"/>
    <w:rsid w:val="008D2409"/>
    <w:rsid w:val="008D24EE"/>
    <w:rsid w:val="008D2DD4"/>
    <w:rsid w:val="008D300E"/>
    <w:rsid w:val="008D313D"/>
    <w:rsid w:val="008D33F6"/>
    <w:rsid w:val="008D3B32"/>
    <w:rsid w:val="008D5566"/>
    <w:rsid w:val="008D598B"/>
    <w:rsid w:val="008D5FD0"/>
    <w:rsid w:val="008D613A"/>
    <w:rsid w:val="008D61DD"/>
    <w:rsid w:val="008D6316"/>
    <w:rsid w:val="008D63C7"/>
    <w:rsid w:val="008D68BF"/>
    <w:rsid w:val="008D71D5"/>
    <w:rsid w:val="008D7588"/>
    <w:rsid w:val="008E0D01"/>
    <w:rsid w:val="008E1AD4"/>
    <w:rsid w:val="008E25FD"/>
    <w:rsid w:val="008E2A91"/>
    <w:rsid w:val="008E3016"/>
    <w:rsid w:val="008E336A"/>
    <w:rsid w:val="008E3E74"/>
    <w:rsid w:val="008E4169"/>
    <w:rsid w:val="008E4F24"/>
    <w:rsid w:val="008E53C5"/>
    <w:rsid w:val="008E5663"/>
    <w:rsid w:val="008E5D45"/>
    <w:rsid w:val="008E66B9"/>
    <w:rsid w:val="008E6BD3"/>
    <w:rsid w:val="008E7668"/>
    <w:rsid w:val="008E77A5"/>
    <w:rsid w:val="008F0302"/>
    <w:rsid w:val="008F03E8"/>
    <w:rsid w:val="008F09B2"/>
    <w:rsid w:val="008F1EC9"/>
    <w:rsid w:val="008F1FA8"/>
    <w:rsid w:val="008F23BC"/>
    <w:rsid w:val="008F2520"/>
    <w:rsid w:val="008F2921"/>
    <w:rsid w:val="008F3098"/>
    <w:rsid w:val="008F4CDA"/>
    <w:rsid w:val="008F4DE2"/>
    <w:rsid w:val="008F5A79"/>
    <w:rsid w:val="008F5C2F"/>
    <w:rsid w:val="008F5C33"/>
    <w:rsid w:val="008F5E6E"/>
    <w:rsid w:val="008F70CF"/>
    <w:rsid w:val="008F716E"/>
    <w:rsid w:val="008F7439"/>
    <w:rsid w:val="009005CC"/>
    <w:rsid w:val="0090073E"/>
    <w:rsid w:val="00901579"/>
    <w:rsid w:val="00902134"/>
    <w:rsid w:val="00902262"/>
    <w:rsid w:val="00902A71"/>
    <w:rsid w:val="00903793"/>
    <w:rsid w:val="00903968"/>
    <w:rsid w:val="00903BBB"/>
    <w:rsid w:val="00904B8D"/>
    <w:rsid w:val="00905221"/>
    <w:rsid w:val="009052E9"/>
    <w:rsid w:val="00905307"/>
    <w:rsid w:val="00905A53"/>
    <w:rsid w:val="00905BAF"/>
    <w:rsid w:val="009068D1"/>
    <w:rsid w:val="00906C2B"/>
    <w:rsid w:val="009076B3"/>
    <w:rsid w:val="009077BC"/>
    <w:rsid w:val="009078E3"/>
    <w:rsid w:val="009109E3"/>
    <w:rsid w:val="009110CF"/>
    <w:rsid w:val="0091176E"/>
    <w:rsid w:val="00911823"/>
    <w:rsid w:val="00911E4B"/>
    <w:rsid w:val="00911EEF"/>
    <w:rsid w:val="00911F9B"/>
    <w:rsid w:val="00912513"/>
    <w:rsid w:val="0091270C"/>
    <w:rsid w:val="009136A4"/>
    <w:rsid w:val="00914255"/>
    <w:rsid w:val="00914624"/>
    <w:rsid w:val="009148AC"/>
    <w:rsid w:val="00914A9B"/>
    <w:rsid w:val="00915BDA"/>
    <w:rsid w:val="00916445"/>
    <w:rsid w:val="00916D70"/>
    <w:rsid w:val="00917451"/>
    <w:rsid w:val="00917BC9"/>
    <w:rsid w:val="00920205"/>
    <w:rsid w:val="009205CD"/>
    <w:rsid w:val="0092098A"/>
    <w:rsid w:val="00921426"/>
    <w:rsid w:val="00921CEE"/>
    <w:rsid w:val="00921D42"/>
    <w:rsid w:val="00921E42"/>
    <w:rsid w:val="009221A0"/>
    <w:rsid w:val="009222F0"/>
    <w:rsid w:val="00922D06"/>
    <w:rsid w:val="00923973"/>
    <w:rsid w:val="00924279"/>
    <w:rsid w:val="00924D59"/>
    <w:rsid w:val="00924E0C"/>
    <w:rsid w:val="009256EC"/>
    <w:rsid w:val="0092610C"/>
    <w:rsid w:val="00926634"/>
    <w:rsid w:val="00926B19"/>
    <w:rsid w:val="0092748A"/>
    <w:rsid w:val="00927776"/>
    <w:rsid w:val="009279C2"/>
    <w:rsid w:val="00930494"/>
    <w:rsid w:val="009307E7"/>
    <w:rsid w:val="00931B8F"/>
    <w:rsid w:val="00931F1D"/>
    <w:rsid w:val="00931FFD"/>
    <w:rsid w:val="0093203F"/>
    <w:rsid w:val="009333F8"/>
    <w:rsid w:val="009336A7"/>
    <w:rsid w:val="00933EFA"/>
    <w:rsid w:val="00933F12"/>
    <w:rsid w:val="00935B7C"/>
    <w:rsid w:val="0093635D"/>
    <w:rsid w:val="009364B9"/>
    <w:rsid w:val="00936A3C"/>
    <w:rsid w:val="00940912"/>
    <w:rsid w:val="00940EAF"/>
    <w:rsid w:val="009414FB"/>
    <w:rsid w:val="00941515"/>
    <w:rsid w:val="00941B44"/>
    <w:rsid w:val="009424E8"/>
    <w:rsid w:val="00942C97"/>
    <w:rsid w:val="00943833"/>
    <w:rsid w:val="009446D2"/>
    <w:rsid w:val="00944D33"/>
    <w:rsid w:val="009450E9"/>
    <w:rsid w:val="00946BC1"/>
    <w:rsid w:val="00946E8A"/>
    <w:rsid w:val="009509DD"/>
    <w:rsid w:val="00950C3D"/>
    <w:rsid w:val="009528A6"/>
    <w:rsid w:val="00952E99"/>
    <w:rsid w:val="00953928"/>
    <w:rsid w:val="009539B9"/>
    <w:rsid w:val="009546A8"/>
    <w:rsid w:val="00954F0D"/>
    <w:rsid w:val="00955AB4"/>
    <w:rsid w:val="00955CE4"/>
    <w:rsid w:val="009560D7"/>
    <w:rsid w:val="00956BAD"/>
    <w:rsid w:val="0095705E"/>
    <w:rsid w:val="009571EE"/>
    <w:rsid w:val="00957341"/>
    <w:rsid w:val="009577E3"/>
    <w:rsid w:val="00960638"/>
    <w:rsid w:val="009609E4"/>
    <w:rsid w:val="00960E1A"/>
    <w:rsid w:val="009622C1"/>
    <w:rsid w:val="009626F3"/>
    <w:rsid w:val="009632FB"/>
    <w:rsid w:val="00964337"/>
    <w:rsid w:val="00965606"/>
    <w:rsid w:val="00965711"/>
    <w:rsid w:val="00965AF2"/>
    <w:rsid w:val="00965E41"/>
    <w:rsid w:val="00965EC9"/>
    <w:rsid w:val="00966295"/>
    <w:rsid w:val="0096698B"/>
    <w:rsid w:val="00967CFB"/>
    <w:rsid w:val="0097050E"/>
    <w:rsid w:val="00970870"/>
    <w:rsid w:val="009715D3"/>
    <w:rsid w:val="00971870"/>
    <w:rsid w:val="009722D3"/>
    <w:rsid w:val="00972FF2"/>
    <w:rsid w:val="00973A3C"/>
    <w:rsid w:val="00973C9F"/>
    <w:rsid w:val="00974396"/>
    <w:rsid w:val="00974499"/>
    <w:rsid w:val="00974A57"/>
    <w:rsid w:val="00974C58"/>
    <w:rsid w:val="00975263"/>
    <w:rsid w:val="009752F3"/>
    <w:rsid w:val="009755FB"/>
    <w:rsid w:val="00975F0F"/>
    <w:rsid w:val="009761C4"/>
    <w:rsid w:val="00976CD4"/>
    <w:rsid w:val="00977100"/>
    <w:rsid w:val="0097765D"/>
    <w:rsid w:val="009778D6"/>
    <w:rsid w:val="00980415"/>
    <w:rsid w:val="00980465"/>
    <w:rsid w:val="009807D4"/>
    <w:rsid w:val="00980E7F"/>
    <w:rsid w:val="009811DC"/>
    <w:rsid w:val="009816AE"/>
    <w:rsid w:val="00981D1E"/>
    <w:rsid w:val="00982490"/>
    <w:rsid w:val="009829A5"/>
    <w:rsid w:val="00982F9A"/>
    <w:rsid w:val="00983FDB"/>
    <w:rsid w:val="00984FA6"/>
    <w:rsid w:val="00984FE5"/>
    <w:rsid w:val="00987783"/>
    <w:rsid w:val="00987799"/>
    <w:rsid w:val="009907BF"/>
    <w:rsid w:val="00990AF2"/>
    <w:rsid w:val="0099169C"/>
    <w:rsid w:val="00991892"/>
    <w:rsid w:val="00991C6F"/>
    <w:rsid w:val="009934F1"/>
    <w:rsid w:val="009943D1"/>
    <w:rsid w:val="0099448D"/>
    <w:rsid w:val="00994537"/>
    <w:rsid w:val="0099472E"/>
    <w:rsid w:val="00994D30"/>
    <w:rsid w:val="0099506B"/>
    <w:rsid w:val="009956AE"/>
    <w:rsid w:val="00995A85"/>
    <w:rsid w:val="00996440"/>
    <w:rsid w:val="00996AAE"/>
    <w:rsid w:val="00996CCA"/>
    <w:rsid w:val="009A09A3"/>
    <w:rsid w:val="009A2B85"/>
    <w:rsid w:val="009A2CD0"/>
    <w:rsid w:val="009A2E2D"/>
    <w:rsid w:val="009A3D3D"/>
    <w:rsid w:val="009A3DBA"/>
    <w:rsid w:val="009A411A"/>
    <w:rsid w:val="009A4445"/>
    <w:rsid w:val="009A4E64"/>
    <w:rsid w:val="009A54DE"/>
    <w:rsid w:val="009A5C5F"/>
    <w:rsid w:val="009A6372"/>
    <w:rsid w:val="009A68A7"/>
    <w:rsid w:val="009A72D4"/>
    <w:rsid w:val="009A73F2"/>
    <w:rsid w:val="009A794C"/>
    <w:rsid w:val="009A7974"/>
    <w:rsid w:val="009B084B"/>
    <w:rsid w:val="009B2CED"/>
    <w:rsid w:val="009B3448"/>
    <w:rsid w:val="009B347E"/>
    <w:rsid w:val="009B40AE"/>
    <w:rsid w:val="009B69E0"/>
    <w:rsid w:val="009B6A8F"/>
    <w:rsid w:val="009B7024"/>
    <w:rsid w:val="009B7885"/>
    <w:rsid w:val="009B7EEF"/>
    <w:rsid w:val="009C02A4"/>
    <w:rsid w:val="009C0659"/>
    <w:rsid w:val="009C14C5"/>
    <w:rsid w:val="009C1523"/>
    <w:rsid w:val="009C18FC"/>
    <w:rsid w:val="009C1D47"/>
    <w:rsid w:val="009C2233"/>
    <w:rsid w:val="009C28D2"/>
    <w:rsid w:val="009C29A6"/>
    <w:rsid w:val="009C3065"/>
    <w:rsid w:val="009C342D"/>
    <w:rsid w:val="009C3D9A"/>
    <w:rsid w:val="009C443C"/>
    <w:rsid w:val="009C48C8"/>
    <w:rsid w:val="009C4AB1"/>
    <w:rsid w:val="009C5961"/>
    <w:rsid w:val="009C67EB"/>
    <w:rsid w:val="009D010B"/>
    <w:rsid w:val="009D06B6"/>
    <w:rsid w:val="009D07A3"/>
    <w:rsid w:val="009D106E"/>
    <w:rsid w:val="009D1283"/>
    <w:rsid w:val="009D147A"/>
    <w:rsid w:val="009D173F"/>
    <w:rsid w:val="009D1764"/>
    <w:rsid w:val="009D1A92"/>
    <w:rsid w:val="009D20C6"/>
    <w:rsid w:val="009D2918"/>
    <w:rsid w:val="009D2977"/>
    <w:rsid w:val="009D33F9"/>
    <w:rsid w:val="009D3A2A"/>
    <w:rsid w:val="009D4046"/>
    <w:rsid w:val="009D47C9"/>
    <w:rsid w:val="009D5E29"/>
    <w:rsid w:val="009D5ED1"/>
    <w:rsid w:val="009D70BA"/>
    <w:rsid w:val="009D77FF"/>
    <w:rsid w:val="009E0D0D"/>
    <w:rsid w:val="009E0EB9"/>
    <w:rsid w:val="009E0FFF"/>
    <w:rsid w:val="009E1D8B"/>
    <w:rsid w:val="009E36A5"/>
    <w:rsid w:val="009E36F1"/>
    <w:rsid w:val="009E3F49"/>
    <w:rsid w:val="009E4845"/>
    <w:rsid w:val="009E4A65"/>
    <w:rsid w:val="009E556D"/>
    <w:rsid w:val="009E638B"/>
    <w:rsid w:val="009E69D7"/>
    <w:rsid w:val="009E6F1F"/>
    <w:rsid w:val="009E715B"/>
    <w:rsid w:val="009F014C"/>
    <w:rsid w:val="009F045E"/>
    <w:rsid w:val="009F0875"/>
    <w:rsid w:val="009F2B96"/>
    <w:rsid w:val="009F34E1"/>
    <w:rsid w:val="009F37F2"/>
    <w:rsid w:val="009F399B"/>
    <w:rsid w:val="009F403B"/>
    <w:rsid w:val="009F4301"/>
    <w:rsid w:val="009F596D"/>
    <w:rsid w:val="009F5CB1"/>
    <w:rsid w:val="009F638A"/>
    <w:rsid w:val="009F7326"/>
    <w:rsid w:val="009F7555"/>
    <w:rsid w:val="009F7971"/>
    <w:rsid w:val="00A00B0C"/>
    <w:rsid w:val="00A012DA"/>
    <w:rsid w:val="00A01485"/>
    <w:rsid w:val="00A01538"/>
    <w:rsid w:val="00A02B38"/>
    <w:rsid w:val="00A02C58"/>
    <w:rsid w:val="00A02CEB"/>
    <w:rsid w:val="00A032CB"/>
    <w:rsid w:val="00A03555"/>
    <w:rsid w:val="00A055B2"/>
    <w:rsid w:val="00A05741"/>
    <w:rsid w:val="00A07B0A"/>
    <w:rsid w:val="00A07C63"/>
    <w:rsid w:val="00A07DA0"/>
    <w:rsid w:val="00A07DB9"/>
    <w:rsid w:val="00A1000A"/>
    <w:rsid w:val="00A10219"/>
    <w:rsid w:val="00A10D70"/>
    <w:rsid w:val="00A10EF2"/>
    <w:rsid w:val="00A114D8"/>
    <w:rsid w:val="00A11739"/>
    <w:rsid w:val="00A11BE7"/>
    <w:rsid w:val="00A13681"/>
    <w:rsid w:val="00A139B3"/>
    <w:rsid w:val="00A13B31"/>
    <w:rsid w:val="00A14B33"/>
    <w:rsid w:val="00A15177"/>
    <w:rsid w:val="00A15C15"/>
    <w:rsid w:val="00A16BF3"/>
    <w:rsid w:val="00A16C70"/>
    <w:rsid w:val="00A17D42"/>
    <w:rsid w:val="00A20856"/>
    <w:rsid w:val="00A2118F"/>
    <w:rsid w:val="00A216B6"/>
    <w:rsid w:val="00A22042"/>
    <w:rsid w:val="00A228BC"/>
    <w:rsid w:val="00A23314"/>
    <w:rsid w:val="00A23537"/>
    <w:rsid w:val="00A2359F"/>
    <w:rsid w:val="00A23960"/>
    <w:rsid w:val="00A24909"/>
    <w:rsid w:val="00A24AEA"/>
    <w:rsid w:val="00A24D2B"/>
    <w:rsid w:val="00A2531F"/>
    <w:rsid w:val="00A25BD2"/>
    <w:rsid w:val="00A25D5A"/>
    <w:rsid w:val="00A267F4"/>
    <w:rsid w:val="00A26A87"/>
    <w:rsid w:val="00A26D48"/>
    <w:rsid w:val="00A27116"/>
    <w:rsid w:val="00A276BA"/>
    <w:rsid w:val="00A27842"/>
    <w:rsid w:val="00A27F10"/>
    <w:rsid w:val="00A308F7"/>
    <w:rsid w:val="00A31F29"/>
    <w:rsid w:val="00A3244B"/>
    <w:rsid w:val="00A32480"/>
    <w:rsid w:val="00A32B25"/>
    <w:rsid w:val="00A3352F"/>
    <w:rsid w:val="00A33CE4"/>
    <w:rsid w:val="00A33D30"/>
    <w:rsid w:val="00A35500"/>
    <w:rsid w:val="00A35E17"/>
    <w:rsid w:val="00A36349"/>
    <w:rsid w:val="00A36525"/>
    <w:rsid w:val="00A366A5"/>
    <w:rsid w:val="00A37491"/>
    <w:rsid w:val="00A37DA3"/>
    <w:rsid w:val="00A37DFF"/>
    <w:rsid w:val="00A40441"/>
    <w:rsid w:val="00A40920"/>
    <w:rsid w:val="00A40AD1"/>
    <w:rsid w:val="00A40FC8"/>
    <w:rsid w:val="00A41175"/>
    <w:rsid w:val="00A42CA9"/>
    <w:rsid w:val="00A4342A"/>
    <w:rsid w:val="00A43695"/>
    <w:rsid w:val="00A43C13"/>
    <w:rsid w:val="00A44CE5"/>
    <w:rsid w:val="00A44EB4"/>
    <w:rsid w:val="00A456C3"/>
    <w:rsid w:val="00A45A60"/>
    <w:rsid w:val="00A45E3F"/>
    <w:rsid w:val="00A47812"/>
    <w:rsid w:val="00A5008B"/>
    <w:rsid w:val="00A5008F"/>
    <w:rsid w:val="00A509C0"/>
    <w:rsid w:val="00A52C7C"/>
    <w:rsid w:val="00A53252"/>
    <w:rsid w:val="00A532E0"/>
    <w:rsid w:val="00A544FD"/>
    <w:rsid w:val="00A545A1"/>
    <w:rsid w:val="00A54945"/>
    <w:rsid w:val="00A549C7"/>
    <w:rsid w:val="00A549ED"/>
    <w:rsid w:val="00A54A3F"/>
    <w:rsid w:val="00A55682"/>
    <w:rsid w:val="00A55AEE"/>
    <w:rsid w:val="00A565E9"/>
    <w:rsid w:val="00A566E6"/>
    <w:rsid w:val="00A56922"/>
    <w:rsid w:val="00A56A15"/>
    <w:rsid w:val="00A57581"/>
    <w:rsid w:val="00A575EA"/>
    <w:rsid w:val="00A57861"/>
    <w:rsid w:val="00A57D3B"/>
    <w:rsid w:val="00A600B3"/>
    <w:rsid w:val="00A6100C"/>
    <w:rsid w:val="00A610C0"/>
    <w:rsid w:val="00A612C3"/>
    <w:rsid w:val="00A61CBD"/>
    <w:rsid w:val="00A61E59"/>
    <w:rsid w:val="00A6229C"/>
    <w:rsid w:val="00A62961"/>
    <w:rsid w:val="00A64423"/>
    <w:rsid w:val="00A64D69"/>
    <w:rsid w:val="00A65287"/>
    <w:rsid w:val="00A657C5"/>
    <w:rsid w:val="00A6623F"/>
    <w:rsid w:val="00A67A1D"/>
    <w:rsid w:val="00A67B77"/>
    <w:rsid w:val="00A711D8"/>
    <w:rsid w:val="00A715DC"/>
    <w:rsid w:val="00A718A8"/>
    <w:rsid w:val="00A71E20"/>
    <w:rsid w:val="00A72504"/>
    <w:rsid w:val="00A727EF"/>
    <w:rsid w:val="00A72A8B"/>
    <w:rsid w:val="00A742E1"/>
    <w:rsid w:val="00A745CC"/>
    <w:rsid w:val="00A7492D"/>
    <w:rsid w:val="00A74AC3"/>
    <w:rsid w:val="00A759E5"/>
    <w:rsid w:val="00A75AEE"/>
    <w:rsid w:val="00A76172"/>
    <w:rsid w:val="00A76978"/>
    <w:rsid w:val="00A769E1"/>
    <w:rsid w:val="00A77199"/>
    <w:rsid w:val="00A775B3"/>
    <w:rsid w:val="00A77677"/>
    <w:rsid w:val="00A777D7"/>
    <w:rsid w:val="00A77DDF"/>
    <w:rsid w:val="00A80310"/>
    <w:rsid w:val="00A80829"/>
    <w:rsid w:val="00A80CD1"/>
    <w:rsid w:val="00A8124C"/>
    <w:rsid w:val="00A8127F"/>
    <w:rsid w:val="00A81516"/>
    <w:rsid w:val="00A815A5"/>
    <w:rsid w:val="00A81B49"/>
    <w:rsid w:val="00A82314"/>
    <w:rsid w:val="00A823F6"/>
    <w:rsid w:val="00A82494"/>
    <w:rsid w:val="00A825A2"/>
    <w:rsid w:val="00A82A90"/>
    <w:rsid w:val="00A82F41"/>
    <w:rsid w:val="00A8338C"/>
    <w:rsid w:val="00A8417F"/>
    <w:rsid w:val="00A84A6B"/>
    <w:rsid w:val="00A84E10"/>
    <w:rsid w:val="00A850CB"/>
    <w:rsid w:val="00A856FA"/>
    <w:rsid w:val="00A8726E"/>
    <w:rsid w:val="00A87B63"/>
    <w:rsid w:val="00A87E18"/>
    <w:rsid w:val="00A909A2"/>
    <w:rsid w:val="00A909B5"/>
    <w:rsid w:val="00A90DCB"/>
    <w:rsid w:val="00A90F31"/>
    <w:rsid w:val="00A9124D"/>
    <w:rsid w:val="00A92355"/>
    <w:rsid w:val="00A92504"/>
    <w:rsid w:val="00A925E6"/>
    <w:rsid w:val="00A9450A"/>
    <w:rsid w:val="00A955D1"/>
    <w:rsid w:val="00A9589F"/>
    <w:rsid w:val="00A95A68"/>
    <w:rsid w:val="00A95B20"/>
    <w:rsid w:val="00A96238"/>
    <w:rsid w:val="00A96658"/>
    <w:rsid w:val="00A97A32"/>
    <w:rsid w:val="00AA0622"/>
    <w:rsid w:val="00AA0729"/>
    <w:rsid w:val="00AA0FDC"/>
    <w:rsid w:val="00AA1280"/>
    <w:rsid w:val="00AA12B9"/>
    <w:rsid w:val="00AA1B4B"/>
    <w:rsid w:val="00AA1D61"/>
    <w:rsid w:val="00AA204F"/>
    <w:rsid w:val="00AA2218"/>
    <w:rsid w:val="00AA2989"/>
    <w:rsid w:val="00AA3AA0"/>
    <w:rsid w:val="00AA5740"/>
    <w:rsid w:val="00AA701C"/>
    <w:rsid w:val="00AB01C4"/>
    <w:rsid w:val="00AB10C9"/>
    <w:rsid w:val="00AB123C"/>
    <w:rsid w:val="00AB18D2"/>
    <w:rsid w:val="00AB1CDD"/>
    <w:rsid w:val="00AB222C"/>
    <w:rsid w:val="00AB3650"/>
    <w:rsid w:val="00AB3D74"/>
    <w:rsid w:val="00AB47E2"/>
    <w:rsid w:val="00AB4C32"/>
    <w:rsid w:val="00AB4D6C"/>
    <w:rsid w:val="00AB4DCE"/>
    <w:rsid w:val="00AB5150"/>
    <w:rsid w:val="00AB54FE"/>
    <w:rsid w:val="00AB58B7"/>
    <w:rsid w:val="00AB5B1F"/>
    <w:rsid w:val="00AB5EB1"/>
    <w:rsid w:val="00AB62C1"/>
    <w:rsid w:val="00AB6943"/>
    <w:rsid w:val="00AB77FF"/>
    <w:rsid w:val="00AC01D0"/>
    <w:rsid w:val="00AC060A"/>
    <w:rsid w:val="00AC1411"/>
    <w:rsid w:val="00AC1545"/>
    <w:rsid w:val="00AC1FA0"/>
    <w:rsid w:val="00AC3623"/>
    <w:rsid w:val="00AC408D"/>
    <w:rsid w:val="00AC4C92"/>
    <w:rsid w:val="00AC514F"/>
    <w:rsid w:val="00AC544A"/>
    <w:rsid w:val="00AC5B77"/>
    <w:rsid w:val="00AC5D9C"/>
    <w:rsid w:val="00AC6638"/>
    <w:rsid w:val="00AC69F7"/>
    <w:rsid w:val="00AD0256"/>
    <w:rsid w:val="00AD05B5"/>
    <w:rsid w:val="00AD073F"/>
    <w:rsid w:val="00AD13A0"/>
    <w:rsid w:val="00AD181E"/>
    <w:rsid w:val="00AD1823"/>
    <w:rsid w:val="00AD1AF5"/>
    <w:rsid w:val="00AD3020"/>
    <w:rsid w:val="00AD3642"/>
    <w:rsid w:val="00AD37B2"/>
    <w:rsid w:val="00AD3814"/>
    <w:rsid w:val="00AD3C58"/>
    <w:rsid w:val="00AD46A4"/>
    <w:rsid w:val="00AD4A4F"/>
    <w:rsid w:val="00AD50AC"/>
    <w:rsid w:val="00AD52B9"/>
    <w:rsid w:val="00AD56B8"/>
    <w:rsid w:val="00AD6ACD"/>
    <w:rsid w:val="00AD6F31"/>
    <w:rsid w:val="00AD7807"/>
    <w:rsid w:val="00AD7AF7"/>
    <w:rsid w:val="00AE013D"/>
    <w:rsid w:val="00AE05B9"/>
    <w:rsid w:val="00AE062A"/>
    <w:rsid w:val="00AE094B"/>
    <w:rsid w:val="00AE1A25"/>
    <w:rsid w:val="00AE2097"/>
    <w:rsid w:val="00AE2BBE"/>
    <w:rsid w:val="00AE2BEF"/>
    <w:rsid w:val="00AE3904"/>
    <w:rsid w:val="00AE3D1D"/>
    <w:rsid w:val="00AE4D52"/>
    <w:rsid w:val="00AE5673"/>
    <w:rsid w:val="00AE6395"/>
    <w:rsid w:val="00AE64E4"/>
    <w:rsid w:val="00AE6AE7"/>
    <w:rsid w:val="00AE6BE5"/>
    <w:rsid w:val="00AF027E"/>
    <w:rsid w:val="00AF02D2"/>
    <w:rsid w:val="00AF0739"/>
    <w:rsid w:val="00AF108A"/>
    <w:rsid w:val="00AF119B"/>
    <w:rsid w:val="00AF1FCC"/>
    <w:rsid w:val="00AF21EC"/>
    <w:rsid w:val="00AF2F5E"/>
    <w:rsid w:val="00AF3964"/>
    <w:rsid w:val="00AF3B8E"/>
    <w:rsid w:val="00AF3D22"/>
    <w:rsid w:val="00AF4039"/>
    <w:rsid w:val="00AF51BC"/>
    <w:rsid w:val="00AF5523"/>
    <w:rsid w:val="00AF5990"/>
    <w:rsid w:val="00AF5CFA"/>
    <w:rsid w:val="00AF5F03"/>
    <w:rsid w:val="00AF6504"/>
    <w:rsid w:val="00AF70CB"/>
    <w:rsid w:val="00B006DC"/>
    <w:rsid w:val="00B01BD1"/>
    <w:rsid w:val="00B01BDD"/>
    <w:rsid w:val="00B01D44"/>
    <w:rsid w:val="00B0214E"/>
    <w:rsid w:val="00B029A6"/>
    <w:rsid w:val="00B02DF0"/>
    <w:rsid w:val="00B03063"/>
    <w:rsid w:val="00B047DC"/>
    <w:rsid w:val="00B0529E"/>
    <w:rsid w:val="00B0552B"/>
    <w:rsid w:val="00B06A1D"/>
    <w:rsid w:val="00B06CF2"/>
    <w:rsid w:val="00B07685"/>
    <w:rsid w:val="00B07842"/>
    <w:rsid w:val="00B079A2"/>
    <w:rsid w:val="00B079E0"/>
    <w:rsid w:val="00B10355"/>
    <w:rsid w:val="00B10513"/>
    <w:rsid w:val="00B114DC"/>
    <w:rsid w:val="00B11B93"/>
    <w:rsid w:val="00B11F71"/>
    <w:rsid w:val="00B1256D"/>
    <w:rsid w:val="00B126D2"/>
    <w:rsid w:val="00B14263"/>
    <w:rsid w:val="00B14409"/>
    <w:rsid w:val="00B14816"/>
    <w:rsid w:val="00B14FE7"/>
    <w:rsid w:val="00B1536D"/>
    <w:rsid w:val="00B15C79"/>
    <w:rsid w:val="00B15CAA"/>
    <w:rsid w:val="00B15CB8"/>
    <w:rsid w:val="00B15D07"/>
    <w:rsid w:val="00B1749C"/>
    <w:rsid w:val="00B20BA9"/>
    <w:rsid w:val="00B2140A"/>
    <w:rsid w:val="00B21A47"/>
    <w:rsid w:val="00B21D3A"/>
    <w:rsid w:val="00B21D67"/>
    <w:rsid w:val="00B224E1"/>
    <w:rsid w:val="00B2295A"/>
    <w:rsid w:val="00B22B1C"/>
    <w:rsid w:val="00B23748"/>
    <w:rsid w:val="00B238DD"/>
    <w:rsid w:val="00B23AFC"/>
    <w:rsid w:val="00B23E32"/>
    <w:rsid w:val="00B246CD"/>
    <w:rsid w:val="00B248DC"/>
    <w:rsid w:val="00B24BB4"/>
    <w:rsid w:val="00B24BEB"/>
    <w:rsid w:val="00B24E16"/>
    <w:rsid w:val="00B259A4"/>
    <w:rsid w:val="00B25C13"/>
    <w:rsid w:val="00B26452"/>
    <w:rsid w:val="00B26957"/>
    <w:rsid w:val="00B26AA3"/>
    <w:rsid w:val="00B27951"/>
    <w:rsid w:val="00B30B70"/>
    <w:rsid w:val="00B30CB5"/>
    <w:rsid w:val="00B318B4"/>
    <w:rsid w:val="00B32DF3"/>
    <w:rsid w:val="00B333FC"/>
    <w:rsid w:val="00B33A3D"/>
    <w:rsid w:val="00B33AD1"/>
    <w:rsid w:val="00B33D70"/>
    <w:rsid w:val="00B34D0C"/>
    <w:rsid w:val="00B3505C"/>
    <w:rsid w:val="00B352AA"/>
    <w:rsid w:val="00B35AF4"/>
    <w:rsid w:val="00B35CFF"/>
    <w:rsid w:val="00B36719"/>
    <w:rsid w:val="00B368EB"/>
    <w:rsid w:val="00B40058"/>
    <w:rsid w:val="00B40303"/>
    <w:rsid w:val="00B40BEB"/>
    <w:rsid w:val="00B41458"/>
    <w:rsid w:val="00B4200D"/>
    <w:rsid w:val="00B42EFE"/>
    <w:rsid w:val="00B437B2"/>
    <w:rsid w:val="00B44FE6"/>
    <w:rsid w:val="00B45401"/>
    <w:rsid w:val="00B45B45"/>
    <w:rsid w:val="00B460D4"/>
    <w:rsid w:val="00B462B8"/>
    <w:rsid w:val="00B46374"/>
    <w:rsid w:val="00B470BC"/>
    <w:rsid w:val="00B47507"/>
    <w:rsid w:val="00B476F7"/>
    <w:rsid w:val="00B47841"/>
    <w:rsid w:val="00B47ACF"/>
    <w:rsid w:val="00B50876"/>
    <w:rsid w:val="00B508C9"/>
    <w:rsid w:val="00B50E4D"/>
    <w:rsid w:val="00B51035"/>
    <w:rsid w:val="00B51B86"/>
    <w:rsid w:val="00B5206E"/>
    <w:rsid w:val="00B52773"/>
    <w:rsid w:val="00B539A5"/>
    <w:rsid w:val="00B53ACE"/>
    <w:rsid w:val="00B53E67"/>
    <w:rsid w:val="00B5736B"/>
    <w:rsid w:val="00B57A66"/>
    <w:rsid w:val="00B57B5F"/>
    <w:rsid w:val="00B60908"/>
    <w:rsid w:val="00B60F81"/>
    <w:rsid w:val="00B61133"/>
    <w:rsid w:val="00B61D64"/>
    <w:rsid w:val="00B62AEC"/>
    <w:rsid w:val="00B62C11"/>
    <w:rsid w:val="00B6308A"/>
    <w:rsid w:val="00B65BDC"/>
    <w:rsid w:val="00B66139"/>
    <w:rsid w:val="00B6631E"/>
    <w:rsid w:val="00B66910"/>
    <w:rsid w:val="00B66FD4"/>
    <w:rsid w:val="00B6763F"/>
    <w:rsid w:val="00B67B67"/>
    <w:rsid w:val="00B67CF5"/>
    <w:rsid w:val="00B67D8C"/>
    <w:rsid w:val="00B7058A"/>
    <w:rsid w:val="00B71C68"/>
    <w:rsid w:val="00B72776"/>
    <w:rsid w:val="00B72C16"/>
    <w:rsid w:val="00B72D2F"/>
    <w:rsid w:val="00B72EBF"/>
    <w:rsid w:val="00B7483C"/>
    <w:rsid w:val="00B750CF"/>
    <w:rsid w:val="00B75207"/>
    <w:rsid w:val="00B75A40"/>
    <w:rsid w:val="00B75BA5"/>
    <w:rsid w:val="00B75FB4"/>
    <w:rsid w:val="00B762EB"/>
    <w:rsid w:val="00B7791E"/>
    <w:rsid w:val="00B80F69"/>
    <w:rsid w:val="00B8199B"/>
    <w:rsid w:val="00B81A98"/>
    <w:rsid w:val="00B81B85"/>
    <w:rsid w:val="00B81D55"/>
    <w:rsid w:val="00B82071"/>
    <w:rsid w:val="00B8216C"/>
    <w:rsid w:val="00B82387"/>
    <w:rsid w:val="00B827E3"/>
    <w:rsid w:val="00B83721"/>
    <w:rsid w:val="00B83835"/>
    <w:rsid w:val="00B858A8"/>
    <w:rsid w:val="00B86737"/>
    <w:rsid w:val="00B86847"/>
    <w:rsid w:val="00B87179"/>
    <w:rsid w:val="00B87180"/>
    <w:rsid w:val="00B879F9"/>
    <w:rsid w:val="00B87C87"/>
    <w:rsid w:val="00B87D8A"/>
    <w:rsid w:val="00B87F5A"/>
    <w:rsid w:val="00B87F79"/>
    <w:rsid w:val="00B903BC"/>
    <w:rsid w:val="00B90B2A"/>
    <w:rsid w:val="00B91352"/>
    <w:rsid w:val="00B92865"/>
    <w:rsid w:val="00B92F8C"/>
    <w:rsid w:val="00B93115"/>
    <w:rsid w:val="00B93358"/>
    <w:rsid w:val="00B9359D"/>
    <w:rsid w:val="00B93E73"/>
    <w:rsid w:val="00B949CC"/>
    <w:rsid w:val="00B94A6A"/>
    <w:rsid w:val="00B956CA"/>
    <w:rsid w:val="00B95B90"/>
    <w:rsid w:val="00B95DFA"/>
    <w:rsid w:val="00B95FA4"/>
    <w:rsid w:val="00B97192"/>
    <w:rsid w:val="00B972B7"/>
    <w:rsid w:val="00B97EEB"/>
    <w:rsid w:val="00BA0BE4"/>
    <w:rsid w:val="00BA190E"/>
    <w:rsid w:val="00BA19F0"/>
    <w:rsid w:val="00BA1BAB"/>
    <w:rsid w:val="00BA249C"/>
    <w:rsid w:val="00BA2D80"/>
    <w:rsid w:val="00BA3646"/>
    <w:rsid w:val="00BA3963"/>
    <w:rsid w:val="00BA40E1"/>
    <w:rsid w:val="00BA467D"/>
    <w:rsid w:val="00BA4E28"/>
    <w:rsid w:val="00BA50AB"/>
    <w:rsid w:val="00BA6543"/>
    <w:rsid w:val="00BA6B2C"/>
    <w:rsid w:val="00BA6C4A"/>
    <w:rsid w:val="00BA6DAF"/>
    <w:rsid w:val="00BA74D3"/>
    <w:rsid w:val="00BA781C"/>
    <w:rsid w:val="00BA7AD3"/>
    <w:rsid w:val="00BA7FE0"/>
    <w:rsid w:val="00BB076A"/>
    <w:rsid w:val="00BB0A02"/>
    <w:rsid w:val="00BB0BE7"/>
    <w:rsid w:val="00BB1007"/>
    <w:rsid w:val="00BB1077"/>
    <w:rsid w:val="00BB13FE"/>
    <w:rsid w:val="00BB1494"/>
    <w:rsid w:val="00BB1A65"/>
    <w:rsid w:val="00BB1C53"/>
    <w:rsid w:val="00BB1E78"/>
    <w:rsid w:val="00BB224E"/>
    <w:rsid w:val="00BB32EF"/>
    <w:rsid w:val="00BB35F7"/>
    <w:rsid w:val="00BB4B01"/>
    <w:rsid w:val="00BB4C63"/>
    <w:rsid w:val="00BB54CD"/>
    <w:rsid w:val="00BB5D11"/>
    <w:rsid w:val="00BB6C31"/>
    <w:rsid w:val="00BB7051"/>
    <w:rsid w:val="00BB787F"/>
    <w:rsid w:val="00BB7A4A"/>
    <w:rsid w:val="00BC0561"/>
    <w:rsid w:val="00BC0E58"/>
    <w:rsid w:val="00BC100C"/>
    <w:rsid w:val="00BC124D"/>
    <w:rsid w:val="00BC12A1"/>
    <w:rsid w:val="00BC17C4"/>
    <w:rsid w:val="00BC21F6"/>
    <w:rsid w:val="00BC238C"/>
    <w:rsid w:val="00BC29B4"/>
    <w:rsid w:val="00BC2A6F"/>
    <w:rsid w:val="00BC2A90"/>
    <w:rsid w:val="00BC2E50"/>
    <w:rsid w:val="00BC304F"/>
    <w:rsid w:val="00BC3E31"/>
    <w:rsid w:val="00BC3E39"/>
    <w:rsid w:val="00BC4095"/>
    <w:rsid w:val="00BC4AEB"/>
    <w:rsid w:val="00BC5B49"/>
    <w:rsid w:val="00BC617E"/>
    <w:rsid w:val="00BC618D"/>
    <w:rsid w:val="00BC6D5A"/>
    <w:rsid w:val="00BC6EDC"/>
    <w:rsid w:val="00BC72C9"/>
    <w:rsid w:val="00BC7E93"/>
    <w:rsid w:val="00BC7F78"/>
    <w:rsid w:val="00BD14C3"/>
    <w:rsid w:val="00BD160D"/>
    <w:rsid w:val="00BD170A"/>
    <w:rsid w:val="00BD227B"/>
    <w:rsid w:val="00BD277D"/>
    <w:rsid w:val="00BD2803"/>
    <w:rsid w:val="00BD2CF4"/>
    <w:rsid w:val="00BD4007"/>
    <w:rsid w:val="00BD4063"/>
    <w:rsid w:val="00BD4D50"/>
    <w:rsid w:val="00BD4EA1"/>
    <w:rsid w:val="00BD4EA9"/>
    <w:rsid w:val="00BD5BF6"/>
    <w:rsid w:val="00BD6503"/>
    <w:rsid w:val="00BD663F"/>
    <w:rsid w:val="00BD6CCA"/>
    <w:rsid w:val="00BD7560"/>
    <w:rsid w:val="00BD7576"/>
    <w:rsid w:val="00BD768B"/>
    <w:rsid w:val="00BD76D9"/>
    <w:rsid w:val="00BD7B6D"/>
    <w:rsid w:val="00BE008E"/>
    <w:rsid w:val="00BE0B63"/>
    <w:rsid w:val="00BE0BE0"/>
    <w:rsid w:val="00BE1BAD"/>
    <w:rsid w:val="00BE1C0D"/>
    <w:rsid w:val="00BE1F57"/>
    <w:rsid w:val="00BE2620"/>
    <w:rsid w:val="00BE315C"/>
    <w:rsid w:val="00BE342E"/>
    <w:rsid w:val="00BE38D6"/>
    <w:rsid w:val="00BE3C76"/>
    <w:rsid w:val="00BE484A"/>
    <w:rsid w:val="00BE4BB1"/>
    <w:rsid w:val="00BE57E1"/>
    <w:rsid w:val="00BE5E61"/>
    <w:rsid w:val="00BE6190"/>
    <w:rsid w:val="00BE662B"/>
    <w:rsid w:val="00BE6AE2"/>
    <w:rsid w:val="00BE6BE4"/>
    <w:rsid w:val="00BF0FDA"/>
    <w:rsid w:val="00BF12E5"/>
    <w:rsid w:val="00BF1D50"/>
    <w:rsid w:val="00BF2749"/>
    <w:rsid w:val="00BF2B81"/>
    <w:rsid w:val="00BF3287"/>
    <w:rsid w:val="00BF3A2B"/>
    <w:rsid w:val="00BF3A41"/>
    <w:rsid w:val="00BF3ED7"/>
    <w:rsid w:val="00BF48AD"/>
    <w:rsid w:val="00BF4BD0"/>
    <w:rsid w:val="00BF516D"/>
    <w:rsid w:val="00BF639E"/>
    <w:rsid w:val="00BF6D85"/>
    <w:rsid w:val="00BF6FE8"/>
    <w:rsid w:val="00BF71CD"/>
    <w:rsid w:val="00BF7331"/>
    <w:rsid w:val="00BF771D"/>
    <w:rsid w:val="00BF7746"/>
    <w:rsid w:val="00C0012A"/>
    <w:rsid w:val="00C0035D"/>
    <w:rsid w:val="00C007F6"/>
    <w:rsid w:val="00C00984"/>
    <w:rsid w:val="00C00BA1"/>
    <w:rsid w:val="00C00F8B"/>
    <w:rsid w:val="00C0127D"/>
    <w:rsid w:val="00C01FDF"/>
    <w:rsid w:val="00C02201"/>
    <w:rsid w:val="00C02390"/>
    <w:rsid w:val="00C043D6"/>
    <w:rsid w:val="00C0465E"/>
    <w:rsid w:val="00C047E3"/>
    <w:rsid w:val="00C05739"/>
    <w:rsid w:val="00C05C58"/>
    <w:rsid w:val="00C06929"/>
    <w:rsid w:val="00C06CA1"/>
    <w:rsid w:val="00C0706A"/>
    <w:rsid w:val="00C0790E"/>
    <w:rsid w:val="00C07A8E"/>
    <w:rsid w:val="00C10B1F"/>
    <w:rsid w:val="00C10BE7"/>
    <w:rsid w:val="00C11864"/>
    <w:rsid w:val="00C11B74"/>
    <w:rsid w:val="00C11DA8"/>
    <w:rsid w:val="00C12F66"/>
    <w:rsid w:val="00C12FFF"/>
    <w:rsid w:val="00C133A0"/>
    <w:rsid w:val="00C1365A"/>
    <w:rsid w:val="00C138F7"/>
    <w:rsid w:val="00C13AE2"/>
    <w:rsid w:val="00C147BC"/>
    <w:rsid w:val="00C14D52"/>
    <w:rsid w:val="00C1586C"/>
    <w:rsid w:val="00C1651A"/>
    <w:rsid w:val="00C16EF1"/>
    <w:rsid w:val="00C173ED"/>
    <w:rsid w:val="00C175A2"/>
    <w:rsid w:val="00C17FF5"/>
    <w:rsid w:val="00C202C4"/>
    <w:rsid w:val="00C20330"/>
    <w:rsid w:val="00C2062E"/>
    <w:rsid w:val="00C21328"/>
    <w:rsid w:val="00C21D8D"/>
    <w:rsid w:val="00C21E72"/>
    <w:rsid w:val="00C21E82"/>
    <w:rsid w:val="00C22112"/>
    <w:rsid w:val="00C22EE7"/>
    <w:rsid w:val="00C231B7"/>
    <w:rsid w:val="00C23BF2"/>
    <w:rsid w:val="00C24338"/>
    <w:rsid w:val="00C2447E"/>
    <w:rsid w:val="00C245C7"/>
    <w:rsid w:val="00C24708"/>
    <w:rsid w:val="00C24894"/>
    <w:rsid w:val="00C248AD"/>
    <w:rsid w:val="00C25506"/>
    <w:rsid w:val="00C25CD0"/>
    <w:rsid w:val="00C25F45"/>
    <w:rsid w:val="00C2615A"/>
    <w:rsid w:val="00C264AF"/>
    <w:rsid w:val="00C276CD"/>
    <w:rsid w:val="00C31C2E"/>
    <w:rsid w:val="00C3276B"/>
    <w:rsid w:val="00C33452"/>
    <w:rsid w:val="00C3375A"/>
    <w:rsid w:val="00C337DA"/>
    <w:rsid w:val="00C34DCE"/>
    <w:rsid w:val="00C34F1F"/>
    <w:rsid w:val="00C3516F"/>
    <w:rsid w:val="00C3555F"/>
    <w:rsid w:val="00C357E9"/>
    <w:rsid w:val="00C366F6"/>
    <w:rsid w:val="00C3672A"/>
    <w:rsid w:val="00C3699C"/>
    <w:rsid w:val="00C36A77"/>
    <w:rsid w:val="00C36CF5"/>
    <w:rsid w:val="00C37045"/>
    <w:rsid w:val="00C37282"/>
    <w:rsid w:val="00C4148D"/>
    <w:rsid w:val="00C42928"/>
    <w:rsid w:val="00C42BCC"/>
    <w:rsid w:val="00C42FCD"/>
    <w:rsid w:val="00C43F0D"/>
    <w:rsid w:val="00C44A66"/>
    <w:rsid w:val="00C45176"/>
    <w:rsid w:val="00C4558C"/>
    <w:rsid w:val="00C45AA0"/>
    <w:rsid w:val="00C45E4A"/>
    <w:rsid w:val="00C462E8"/>
    <w:rsid w:val="00C46FB8"/>
    <w:rsid w:val="00C4727F"/>
    <w:rsid w:val="00C472BF"/>
    <w:rsid w:val="00C478FC"/>
    <w:rsid w:val="00C47C8E"/>
    <w:rsid w:val="00C47F5C"/>
    <w:rsid w:val="00C5034F"/>
    <w:rsid w:val="00C50495"/>
    <w:rsid w:val="00C507FC"/>
    <w:rsid w:val="00C50828"/>
    <w:rsid w:val="00C50A8B"/>
    <w:rsid w:val="00C5110A"/>
    <w:rsid w:val="00C51830"/>
    <w:rsid w:val="00C51ACE"/>
    <w:rsid w:val="00C521A1"/>
    <w:rsid w:val="00C52B4E"/>
    <w:rsid w:val="00C52C39"/>
    <w:rsid w:val="00C53720"/>
    <w:rsid w:val="00C53BA0"/>
    <w:rsid w:val="00C54207"/>
    <w:rsid w:val="00C55061"/>
    <w:rsid w:val="00C56152"/>
    <w:rsid w:val="00C56374"/>
    <w:rsid w:val="00C5691F"/>
    <w:rsid w:val="00C56B13"/>
    <w:rsid w:val="00C56F0F"/>
    <w:rsid w:val="00C57306"/>
    <w:rsid w:val="00C57625"/>
    <w:rsid w:val="00C576EA"/>
    <w:rsid w:val="00C57B28"/>
    <w:rsid w:val="00C57B54"/>
    <w:rsid w:val="00C60B13"/>
    <w:rsid w:val="00C60CB1"/>
    <w:rsid w:val="00C60E5D"/>
    <w:rsid w:val="00C60F79"/>
    <w:rsid w:val="00C6180F"/>
    <w:rsid w:val="00C62602"/>
    <w:rsid w:val="00C626E1"/>
    <w:rsid w:val="00C62F16"/>
    <w:rsid w:val="00C632F8"/>
    <w:rsid w:val="00C63507"/>
    <w:rsid w:val="00C63ED6"/>
    <w:rsid w:val="00C64998"/>
    <w:rsid w:val="00C64A15"/>
    <w:rsid w:val="00C65B4E"/>
    <w:rsid w:val="00C67783"/>
    <w:rsid w:val="00C70331"/>
    <w:rsid w:val="00C70A90"/>
    <w:rsid w:val="00C71F7D"/>
    <w:rsid w:val="00C72321"/>
    <w:rsid w:val="00C72955"/>
    <w:rsid w:val="00C736A3"/>
    <w:rsid w:val="00C73CAA"/>
    <w:rsid w:val="00C73DCA"/>
    <w:rsid w:val="00C7457B"/>
    <w:rsid w:val="00C755EB"/>
    <w:rsid w:val="00C7642F"/>
    <w:rsid w:val="00C7672A"/>
    <w:rsid w:val="00C77284"/>
    <w:rsid w:val="00C7793E"/>
    <w:rsid w:val="00C77B13"/>
    <w:rsid w:val="00C77E7A"/>
    <w:rsid w:val="00C80934"/>
    <w:rsid w:val="00C80CF6"/>
    <w:rsid w:val="00C81160"/>
    <w:rsid w:val="00C812BE"/>
    <w:rsid w:val="00C81F81"/>
    <w:rsid w:val="00C82253"/>
    <w:rsid w:val="00C82520"/>
    <w:rsid w:val="00C82770"/>
    <w:rsid w:val="00C82E39"/>
    <w:rsid w:val="00C836B9"/>
    <w:rsid w:val="00C846CA"/>
    <w:rsid w:val="00C84A93"/>
    <w:rsid w:val="00C84CC1"/>
    <w:rsid w:val="00C8514C"/>
    <w:rsid w:val="00C85157"/>
    <w:rsid w:val="00C8545B"/>
    <w:rsid w:val="00C858C1"/>
    <w:rsid w:val="00C85D3F"/>
    <w:rsid w:val="00C869D9"/>
    <w:rsid w:val="00C86E12"/>
    <w:rsid w:val="00C86F2D"/>
    <w:rsid w:val="00C870B2"/>
    <w:rsid w:val="00C90611"/>
    <w:rsid w:val="00C90B92"/>
    <w:rsid w:val="00C90C0D"/>
    <w:rsid w:val="00C91451"/>
    <w:rsid w:val="00C9154D"/>
    <w:rsid w:val="00C917BB"/>
    <w:rsid w:val="00C919CD"/>
    <w:rsid w:val="00C91B11"/>
    <w:rsid w:val="00C92017"/>
    <w:rsid w:val="00C9221F"/>
    <w:rsid w:val="00C93263"/>
    <w:rsid w:val="00C943D8"/>
    <w:rsid w:val="00C95092"/>
    <w:rsid w:val="00C95315"/>
    <w:rsid w:val="00C96133"/>
    <w:rsid w:val="00C962A0"/>
    <w:rsid w:val="00C96528"/>
    <w:rsid w:val="00C9688D"/>
    <w:rsid w:val="00C9775C"/>
    <w:rsid w:val="00C97DA1"/>
    <w:rsid w:val="00CA074D"/>
    <w:rsid w:val="00CA09C6"/>
    <w:rsid w:val="00CA15D8"/>
    <w:rsid w:val="00CA1C06"/>
    <w:rsid w:val="00CA1E1E"/>
    <w:rsid w:val="00CA2450"/>
    <w:rsid w:val="00CA2747"/>
    <w:rsid w:val="00CA41EE"/>
    <w:rsid w:val="00CA44C0"/>
    <w:rsid w:val="00CA473D"/>
    <w:rsid w:val="00CA48D9"/>
    <w:rsid w:val="00CA5A27"/>
    <w:rsid w:val="00CA6770"/>
    <w:rsid w:val="00CA68E2"/>
    <w:rsid w:val="00CA6B5F"/>
    <w:rsid w:val="00CA6E34"/>
    <w:rsid w:val="00CA6FB0"/>
    <w:rsid w:val="00CA7C66"/>
    <w:rsid w:val="00CA7E09"/>
    <w:rsid w:val="00CA7F0D"/>
    <w:rsid w:val="00CB0D18"/>
    <w:rsid w:val="00CB0E27"/>
    <w:rsid w:val="00CB113B"/>
    <w:rsid w:val="00CB12D2"/>
    <w:rsid w:val="00CB14D3"/>
    <w:rsid w:val="00CB1D69"/>
    <w:rsid w:val="00CB268A"/>
    <w:rsid w:val="00CB2F36"/>
    <w:rsid w:val="00CB3216"/>
    <w:rsid w:val="00CB3A56"/>
    <w:rsid w:val="00CB3BDA"/>
    <w:rsid w:val="00CB3E06"/>
    <w:rsid w:val="00CB3EFF"/>
    <w:rsid w:val="00CB4602"/>
    <w:rsid w:val="00CB46E5"/>
    <w:rsid w:val="00CB49E5"/>
    <w:rsid w:val="00CB4BC9"/>
    <w:rsid w:val="00CB68CB"/>
    <w:rsid w:val="00CB6AC9"/>
    <w:rsid w:val="00CB7B72"/>
    <w:rsid w:val="00CB7C2F"/>
    <w:rsid w:val="00CB7D78"/>
    <w:rsid w:val="00CC1260"/>
    <w:rsid w:val="00CC19AE"/>
    <w:rsid w:val="00CC2576"/>
    <w:rsid w:val="00CC2EF2"/>
    <w:rsid w:val="00CC35C7"/>
    <w:rsid w:val="00CC4500"/>
    <w:rsid w:val="00CC45E8"/>
    <w:rsid w:val="00CC4936"/>
    <w:rsid w:val="00CC4CA8"/>
    <w:rsid w:val="00CC5385"/>
    <w:rsid w:val="00CC5A37"/>
    <w:rsid w:val="00CC5CFD"/>
    <w:rsid w:val="00CC6AA8"/>
    <w:rsid w:val="00CC6D87"/>
    <w:rsid w:val="00CC6EFB"/>
    <w:rsid w:val="00CC6F96"/>
    <w:rsid w:val="00CC75C9"/>
    <w:rsid w:val="00CC77E6"/>
    <w:rsid w:val="00CC7AED"/>
    <w:rsid w:val="00CD078A"/>
    <w:rsid w:val="00CD07E7"/>
    <w:rsid w:val="00CD081D"/>
    <w:rsid w:val="00CD11E0"/>
    <w:rsid w:val="00CD1C43"/>
    <w:rsid w:val="00CD1DC7"/>
    <w:rsid w:val="00CD2815"/>
    <w:rsid w:val="00CD2911"/>
    <w:rsid w:val="00CD3159"/>
    <w:rsid w:val="00CD3451"/>
    <w:rsid w:val="00CD36E5"/>
    <w:rsid w:val="00CD380A"/>
    <w:rsid w:val="00CD4736"/>
    <w:rsid w:val="00CD4857"/>
    <w:rsid w:val="00CD498B"/>
    <w:rsid w:val="00CD544A"/>
    <w:rsid w:val="00CD5DF6"/>
    <w:rsid w:val="00CD6AAB"/>
    <w:rsid w:val="00CD706F"/>
    <w:rsid w:val="00CD7599"/>
    <w:rsid w:val="00CD77B3"/>
    <w:rsid w:val="00CD782A"/>
    <w:rsid w:val="00CD7A4C"/>
    <w:rsid w:val="00CE0235"/>
    <w:rsid w:val="00CE0809"/>
    <w:rsid w:val="00CE092F"/>
    <w:rsid w:val="00CE0B2B"/>
    <w:rsid w:val="00CE1049"/>
    <w:rsid w:val="00CE177E"/>
    <w:rsid w:val="00CE37EA"/>
    <w:rsid w:val="00CE44C0"/>
    <w:rsid w:val="00CE456C"/>
    <w:rsid w:val="00CE5EB4"/>
    <w:rsid w:val="00CE65C7"/>
    <w:rsid w:val="00CE65F2"/>
    <w:rsid w:val="00CE6F23"/>
    <w:rsid w:val="00CE7938"/>
    <w:rsid w:val="00CF04C8"/>
    <w:rsid w:val="00CF10EC"/>
    <w:rsid w:val="00CF1283"/>
    <w:rsid w:val="00CF21B5"/>
    <w:rsid w:val="00CF30E0"/>
    <w:rsid w:val="00CF3EA4"/>
    <w:rsid w:val="00CF5782"/>
    <w:rsid w:val="00CF57C1"/>
    <w:rsid w:val="00CF57C7"/>
    <w:rsid w:val="00CF6176"/>
    <w:rsid w:val="00CF6336"/>
    <w:rsid w:val="00CF6ACA"/>
    <w:rsid w:val="00CF72C6"/>
    <w:rsid w:val="00D00F39"/>
    <w:rsid w:val="00D01439"/>
    <w:rsid w:val="00D01FC9"/>
    <w:rsid w:val="00D024BA"/>
    <w:rsid w:val="00D027EB"/>
    <w:rsid w:val="00D02B69"/>
    <w:rsid w:val="00D02DCC"/>
    <w:rsid w:val="00D02ECD"/>
    <w:rsid w:val="00D02EE3"/>
    <w:rsid w:val="00D0411F"/>
    <w:rsid w:val="00D0429B"/>
    <w:rsid w:val="00D04304"/>
    <w:rsid w:val="00D04619"/>
    <w:rsid w:val="00D04959"/>
    <w:rsid w:val="00D04A1B"/>
    <w:rsid w:val="00D04D7C"/>
    <w:rsid w:val="00D04F7A"/>
    <w:rsid w:val="00D0529E"/>
    <w:rsid w:val="00D06F5B"/>
    <w:rsid w:val="00D07775"/>
    <w:rsid w:val="00D07793"/>
    <w:rsid w:val="00D07818"/>
    <w:rsid w:val="00D07BD2"/>
    <w:rsid w:val="00D07C70"/>
    <w:rsid w:val="00D07D16"/>
    <w:rsid w:val="00D10167"/>
    <w:rsid w:val="00D1023D"/>
    <w:rsid w:val="00D105B5"/>
    <w:rsid w:val="00D1066F"/>
    <w:rsid w:val="00D10827"/>
    <w:rsid w:val="00D10C41"/>
    <w:rsid w:val="00D1170C"/>
    <w:rsid w:val="00D124D4"/>
    <w:rsid w:val="00D125A4"/>
    <w:rsid w:val="00D12668"/>
    <w:rsid w:val="00D13655"/>
    <w:rsid w:val="00D136C2"/>
    <w:rsid w:val="00D13843"/>
    <w:rsid w:val="00D13FCD"/>
    <w:rsid w:val="00D1455D"/>
    <w:rsid w:val="00D149D2"/>
    <w:rsid w:val="00D15563"/>
    <w:rsid w:val="00D1564C"/>
    <w:rsid w:val="00D15A0B"/>
    <w:rsid w:val="00D15B0F"/>
    <w:rsid w:val="00D16063"/>
    <w:rsid w:val="00D16124"/>
    <w:rsid w:val="00D168C9"/>
    <w:rsid w:val="00D178CE"/>
    <w:rsid w:val="00D17E67"/>
    <w:rsid w:val="00D17FA0"/>
    <w:rsid w:val="00D200A3"/>
    <w:rsid w:val="00D20525"/>
    <w:rsid w:val="00D20791"/>
    <w:rsid w:val="00D2094B"/>
    <w:rsid w:val="00D21348"/>
    <w:rsid w:val="00D217A2"/>
    <w:rsid w:val="00D21814"/>
    <w:rsid w:val="00D21E6E"/>
    <w:rsid w:val="00D23756"/>
    <w:rsid w:val="00D239EE"/>
    <w:rsid w:val="00D23BF0"/>
    <w:rsid w:val="00D23D9B"/>
    <w:rsid w:val="00D24780"/>
    <w:rsid w:val="00D2485C"/>
    <w:rsid w:val="00D24EDB"/>
    <w:rsid w:val="00D25989"/>
    <w:rsid w:val="00D25EBC"/>
    <w:rsid w:val="00D25ED9"/>
    <w:rsid w:val="00D264AA"/>
    <w:rsid w:val="00D2734C"/>
    <w:rsid w:val="00D3049F"/>
    <w:rsid w:val="00D319CA"/>
    <w:rsid w:val="00D31A2F"/>
    <w:rsid w:val="00D31F77"/>
    <w:rsid w:val="00D32D29"/>
    <w:rsid w:val="00D33188"/>
    <w:rsid w:val="00D33298"/>
    <w:rsid w:val="00D334CF"/>
    <w:rsid w:val="00D33B59"/>
    <w:rsid w:val="00D3420E"/>
    <w:rsid w:val="00D34B3E"/>
    <w:rsid w:val="00D34FBB"/>
    <w:rsid w:val="00D3503A"/>
    <w:rsid w:val="00D358A8"/>
    <w:rsid w:val="00D35A72"/>
    <w:rsid w:val="00D36781"/>
    <w:rsid w:val="00D36C08"/>
    <w:rsid w:val="00D371BA"/>
    <w:rsid w:val="00D4006D"/>
    <w:rsid w:val="00D415F3"/>
    <w:rsid w:val="00D42074"/>
    <w:rsid w:val="00D42C41"/>
    <w:rsid w:val="00D439E3"/>
    <w:rsid w:val="00D4400E"/>
    <w:rsid w:val="00D44193"/>
    <w:rsid w:val="00D443A3"/>
    <w:rsid w:val="00D452A8"/>
    <w:rsid w:val="00D4547C"/>
    <w:rsid w:val="00D45A42"/>
    <w:rsid w:val="00D46020"/>
    <w:rsid w:val="00D47828"/>
    <w:rsid w:val="00D47FF6"/>
    <w:rsid w:val="00D50821"/>
    <w:rsid w:val="00D51FB3"/>
    <w:rsid w:val="00D52791"/>
    <w:rsid w:val="00D527C9"/>
    <w:rsid w:val="00D5321B"/>
    <w:rsid w:val="00D53569"/>
    <w:rsid w:val="00D53E0B"/>
    <w:rsid w:val="00D53E9D"/>
    <w:rsid w:val="00D5438E"/>
    <w:rsid w:val="00D549AE"/>
    <w:rsid w:val="00D5502F"/>
    <w:rsid w:val="00D55893"/>
    <w:rsid w:val="00D5770B"/>
    <w:rsid w:val="00D57E39"/>
    <w:rsid w:val="00D57FBD"/>
    <w:rsid w:val="00D60169"/>
    <w:rsid w:val="00D608EC"/>
    <w:rsid w:val="00D61077"/>
    <w:rsid w:val="00D61209"/>
    <w:rsid w:val="00D61455"/>
    <w:rsid w:val="00D618D6"/>
    <w:rsid w:val="00D619F9"/>
    <w:rsid w:val="00D61A9E"/>
    <w:rsid w:val="00D61AE6"/>
    <w:rsid w:val="00D61D38"/>
    <w:rsid w:val="00D6247F"/>
    <w:rsid w:val="00D62534"/>
    <w:rsid w:val="00D62577"/>
    <w:rsid w:val="00D629E7"/>
    <w:rsid w:val="00D63E95"/>
    <w:rsid w:val="00D655C7"/>
    <w:rsid w:val="00D66305"/>
    <w:rsid w:val="00D663B3"/>
    <w:rsid w:val="00D66B28"/>
    <w:rsid w:val="00D706D4"/>
    <w:rsid w:val="00D70D46"/>
    <w:rsid w:val="00D70DAC"/>
    <w:rsid w:val="00D70E81"/>
    <w:rsid w:val="00D71090"/>
    <w:rsid w:val="00D71240"/>
    <w:rsid w:val="00D717DF"/>
    <w:rsid w:val="00D71AD0"/>
    <w:rsid w:val="00D724CD"/>
    <w:rsid w:val="00D72E13"/>
    <w:rsid w:val="00D734F7"/>
    <w:rsid w:val="00D736A6"/>
    <w:rsid w:val="00D73F18"/>
    <w:rsid w:val="00D7559B"/>
    <w:rsid w:val="00D75C1F"/>
    <w:rsid w:val="00D76433"/>
    <w:rsid w:val="00D76730"/>
    <w:rsid w:val="00D76ED0"/>
    <w:rsid w:val="00D772A4"/>
    <w:rsid w:val="00D7731B"/>
    <w:rsid w:val="00D77534"/>
    <w:rsid w:val="00D77E18"/>
    <w:rsid w:val="00D80377"/>
    <w:rsid w:val="00D80B7B"/>
    <w:rsid w:val="00D81010"/>
    <w:rsid w:val="00D82067"/>
    <w:rsid w:val="00D823FC"/>
    <w:rsid w:val="00D82B25"/>
    <w:rsid w:val="00D82E92"/>
    <w:rsid w:val="00D82F16"/>
    <w:rsid w:val="00D831F0"/>
    <w:rsid w:val="00D84634"/>
    <w:rsid w:val="00D84AAE"/>
    <w:rsid w:val="00D84B3A"/>
    <w:rsid w:val="00D84BCD"/>
    <w:rsid w:val="00D85374"/>
    <w:rsid w:val="00D86B82"/>
    <w:rsid w:val="00D86F9B"/>
    <w:rsid w:val="00D87C7A"/>
    <w:rsid w:val="00D90C89"/>
    <w:rsid w:val="00D90F2C"/>
    <w:rsid w:val="00D91290"/>
    <w:rsid w:val="00D9345E"/>
    <w:rsid w:val="00D9360E"/>
    <w:rsid w:val="00D94029"/>
    <w:rsid w:val="00D95B67"/>
    <w:rsid w:val="00D95C99"/>
    <w:rsid w:val="00D96AE3"/>
    <w:rsid w:val="00D970CA"/>
    <w:rsid w:val="00D97872"/>
    <w:rsid w:val="00D9788A"/>
    <w:rsid w:val="00D97CBD"/>
    <w:rsid w:val="00DA0BAF"/>
    <w:rsid w:val="00DA1399"/>
    <w:rsid w:val="00DA13DA"/>
    <w:rsid w:val="00DA16B8"/>
    <w:rsid w:val="00DA17A9"/>
    <w:rsid w:val="00DA20BF"/>
    <w:rsid w:val="00DA2919"/>
    <w:rsid w:val="00DA2DA8"/>
    <w:rsid w:val="00DA36D9"/>
    <w:rsid w:val="00DA39DD"/>
    <w:rsid w:val="00DA3F7E"/>
    <w:rsid w:val="00DA4095"/>
    <w:rsid w:val="00DA4332"/>
    <w:rsid w:val="00DA4BDC"/>
    <w:rsid w:val="00DA53D1"/>
    <w:rsid w:val="00DA6713"/>
    <w:rsid w:val="00DA6F13"/>
    <w:rsid w:val="00DA72C3"/>
    <w:rsid w:val="00DA7B13"/>
    <w:rsid w:val="00DB0771"/>
    <w:rsid w:val="00DB1276"/>
    <w:rsid w:val="00DB32F3"/>
    <w:rsid w:val="00DB3F76"/>
    <w:rsid w:val="00DB408C"/>
    <w:rsid w:val="00DB494E"/>
    <w:rsid w:val="00DB51B2"/>
    <w:rsid w:val="00DB5264"/>
    <w:rsid w:val="00DB535F"/>
    <w:rsid w:val="00DB5652"/>
    <w:rsid w:val="00DB6428"/>
    <w:rsid w:val="00DB7D80"/>
    <w:rsid w:val="00DC0922"/>
    <w:rsid w:val="00DC0AE9"/>
    <w:rsid w:val="00DC0C1F"/>
    <w:rsid w:val="00DC0D12"/>
    <w:rsid w:val="00DC141A"/>
    <w:rsid w:val="00DC16C0"/>
    <w:rsid w:val="00DC175C"/>
    <w:rsid w:val="00DC1A95"/>
    <w:rsid w:val="00DC207B"/>
    <w:rsid w:val="00DC26D4"/>
    <w:rsid w:val="00DC2F6B"/>
    <w:rsid w:val="00DC36B3"/>
    <w:rsid w:val="00DC3809"/>
    <w:rsid w:val="00DC3A0B"/>
    <w:rsid w:val="00DC4539"/>
    <w:rsid w:val="00DC5504"/>
    <w:rsid w:val="00DC5AE2"/>
    <w:rsid w:val="00DC5BFE"/>
    <w:rsid w:val="00DC6DFC"/>
    <w:rsid w:val="00DD01A3"/>
    <w:rsid w:val="00DD0309"/>
    <w:rsid w:val="00DD0A26"/>
    <w:rsid w:val="00DD0E9D"/>
    <w:rsid w:val="00DD1418"/>
    <w:rsid w:val="00DD1A59"/>
    <w:rsid w:val="00DD2471"/>
    <w:rsid w:val="00DD3224"/>
    <w:rsid w:val="00DD33CF"/>
    <w:rsid w:val="00DD35A4"/>
    <w:rsid w:val="00DD3C4C"/>
    <w:rsid w:val="00DD491A"/>
    <w:rsid w:val="00DD55BB"/>
    <w:rsid w:val="00DD5916"/>
    <w:rsid w:val="00DD5A25"/>
    <w:rsid w:val="00DD7041"/>
    <w:rsid w:val="00DD7AD8"/>
    <w:rsid w:val="00DD7B5E"/>
    <w:rsid w:val="00DE0D79"/>
    <w:rsid w:val="00DE0F6C"/>
    <w:rsid w:val="00DE172C"/>
    <w:rsid w:val="00DE2AC3"/>
    <w:rsid w:val="00DE2AED"/>
    <w:rsid w:val="00DE34A1"/>
    <w:rsid w:val="00DE3982"/>
    <w:rsid w:val="00DE4187"/>
    <w:rsid w:val="00DE4B92"/>
    <w:rsid w:val="00DE61EA"/>
    <w:rsid w:val="00DE6881"/>
    <w:rsid w:val="00DE68F4"/>
    <w:rsid w:val="00DE69C3"/>
    <w:rsid w:val="00DE6B9F"/>
    <w:rsid w:val="00DE6C76"/>
    <w:rsid w:val="00DE7C27"/>
    <w:rsid w:val="00DE7E3F"/>
    <w:rsid w:val="00DF0CC5"/>
    <w:rsid w:val="00DF0F3A"/>
    <w:rsid w:val="00DF1831"/>
    <w:rsid w:val="00DF1E1E"/>
    <w:rsid w:val="00DF1FEF"/>
    <w:rsid w:val="00DF252B"/>
    <w:rsid w:val="00DF272B"/>
    <w:rsid w:val="00DF2B6E"/>
    <w:rsid w:val="00DF3180"/>
    <w:rsid w:val="00DF468D"/>
    <w:rsid w:val="00DF4898"/>
    <w:rsid w:val="00DF4FFA"/>
    <w:rsid w:val="00DF539A"/>
    <w:rsid w:val="00DF5570"/>
    <w:rsid w:val="00DF5F84"/>
    <w:rsid w:val="00DF5FBF"/>
    <w:rsid w:val="00DF60E3"/>
    <w:rsid w:val="00DF67C3"/>
    <w:rsid w:val="00DF6874"/>
    <w:rsid w:val="00DF7637"/>
    <w:rsid w:val="00DF7674"/>
    <w:rsid w:val="00DF79EC"/>
    <w:rsid w:val="00DF7F35"/>
    <w:rsid w:val="00E0011A"/>
    <w:rsid w:val="00E00FB2"/>
    <w:rsid w:val="00E014AB"/>
    <w:rsid w:val="00E01A26"/>
    <w:rsid w:val="00E02324"/>
    <w:rsid w:val="00E02557"/>
    <w:rsid w:val="00E03FC5"/>
    <w:rsid w:val="00E04169"/>
    <w:rsid w:val="00E046FA"/>
    <w:rsid w:val="00E04DFC"/>
    <w:rsid w:val="00E052C9"/>
    <w:rsid w:val="00E0559B"/>
    <w:rsid w:val="00E055C6"/>
    <w:rsid w:val="00E0622E"/>
    <w:rsid w:val="00E062E4"/>
    <w:rsid w:val="00E06354"/>
    <w:rsid w:val="00E06F42"/>
    <w:rsid w:val="00E07589"/>
    <w:rsid w:val="00E0781C"/>
    <w:rsid w:val="00E103E6"/>
    <w:rsid w:val="00E108E6"/>
    <w:rsid w:val="00E11356"/>
    <w:rsid w:val="00E1163C"/>
    <w:rsid w:val="00E1206A"/>
    <w:rsid w:val="00E12087"/>
    <w:rsid w:val="00E120B9"/>
    <w:rsid w:val="00E124E1"/>
    <w:rsid w:val="00E12836"/>
    <w:rsid w:val="00E1298D"/>
    <w:rsid w:val="00E13497"/>
    <w:rsid w:val="00E13566"/>
    <w:rsid w:val="00E135B1"/>
    <w:rsid w:val="00E1381E"/>
    <w:rsid w:val="00E1412C"/>
    <w:rsid w:val="00E14373"/>
    <w:rsid w:val="00E143B9"/>
    <w:rsid w:val="00E14BA3"/>
    <w:rsid w:val="00E1502F"/>
    <w:rsid w:val="00E15B5D"/>
    <w:rsid w:val="00E15C72"/>
    <w:rsid w:val="00E15D82"/>
    <w:rsid w:val="00E164A4"/>
    <w:rsid w:val="00E172B1"/>
    <w:rsid w:val="00E201B9"/>
    <w:rsid w:val="00E20495"/>
    <w:rsid w:val="00E20FA4"/>
    <w:rsid w:val="00E2274D"/>
    <w:rsid w:val="00E23729"/>
    <w:rsid w:val="00E23AA4"/>
    <w:rsid w:val="00E24474"/>
    <w:rsid w:val="00E2460E"/>
    <w:rsid w:val="00E25055"/>
    <w:rsid w:val="00E2507B"/>
    <w:rsid w:val="00E2568C"/>
    <w:rsid w:val="00E2571B"/>
    <w:rsid w:val="00E25CBE"/>
    <w:rsid w:val="00E25EFD"/>
    <w:rsid w:val="00E26BB0"/>
    <w:rsid w:val="00E2746F"/>
    <w:rsid w:val="00E275FC"/>
    <w:rsid w:val="00E27CB7"/>
    <w:rsid w:val="00E30643"/>
    <w:rsid w:val="00E3114B"/>
    <w:rsid w:val="00E31184"/>
    <w:rsid w:val="00E31662"/>
    <w:rsid w:val="00E31852"/>
    <w:rsid w:val="00E31FA0"/>
    <w:rsid w:val="00E32EAD"/>
    <w:rsid w:val="00E33634"/>
    <w:rsid w:val="00E341E3"/>
    <w:rsid w:val="00E342E5"/>
    <w:rsid w:val="00E3495A"/>
    <w:rsid w:val="00E34D7D"/>
    <w:rsid w:val="00E358F7"/>
    <w:rsid w:val="00E35F52"/>
    <w:rsid w:val="00E360AF"/>
    <w:rsid w:val="00E362F9"/>
    <w:rsid w:val="00E36499"/>
    <w:rsid w:val="00E366AF"/>
    <w:rsid w:val="00E36CD2"/>
    <w:rsid w:val="00E36FA7"/>
    <w:rsid w:val="00E37171"/>
    <w:rsid w:val="00E37434"/>
    <w:rsid w:val="00E378D8"/>
    <w:rsid w:val="00E40E81"/>
    <w:rsid w:val="00E40FF8"/>
    <w:rsid w:val="00E41769"/>
    <w:rsid w:val="00E419E4"/>
    <w:rsid w:val="00E420B9"/>
    <w:rsid w:val="00E42811"/>
    <w:rsid w:val="00E42D7A"/>
    <w:rsid w:val="00E42F38"/>
    <w:rsid w:val="00E443A5"/>
    <w:rsid w:val="00E44553"/>
    <w:rsid w:val="00E447AB"/>
    <w:rsid w:val="00E44AA4"/>
    <w:rsid w:val="00E4507F"/>
    <w:rsid w:val="00E451F6"/>
    <w:rsid w:val="00E4640E"/>
    <w:rsid w:val="00E465E8"/>
    <w:rsid w:val="00E475FF"/>
    <w:rsid w:val="00E47985"/>
    <w:rsid w:val="00E47B91"/>
    <w:rsid w:val="00E47D2B"/>
    <w:rsid w:val="00E50810"/>
    <w:rsid w:val="00E50DA9"/>
    <w:rsid w:val="00E50F83"/>
    <w:rsid w:val="00E51035"/>
    <w:rsid w:val="00E51893"/>
    <w:rsid w:val="00E51ACB"/>
    <w:rsid w:val="00E5357F"/>
    <w:rsid w:val="00E5399B"/>
    <w:rsid w:val="00E54688"/>
    <w:rsid w:val="00E54D0E"/>
    <w:rsid w:val="00E5561C"/>
    <w:rsid w:val="00E5576C"/>
    <w:rsid w:val="00E55F48"/>
    <w:rsid w:val="00E56439"/>
    <w:rsid w:val="00E56E9A"/>
    <w:rsid w:val="00E56E9C"/>
    <w:rsid w:val="00E56FB6"/>
    <w:rsid w:val="00E573E8"/>
    <w:rsid w:val="00E5759B"/>
    <w:rsid w:val="00E57BF1"/>
    <w:rsid w:val="00E60086"/>
    <w:rsid w:val="00E60249"/>
    <w:rsid w:val="00E60342"/>
    <w:rsid w:val="00E603F3"/>
    <w:rsid w:val="00E605A3"/>
    <w:rsid w:val="00E6085F"/>
    <w:rsid w:val="00E61914"/>
    <w:rsid w:val="00E624F7"/>
    <w:rsid w:val="00E627EA"/>
    <w:rsid w:val="00E62CC2"/>
    <w:rsid w:val="00E62E54"/>
    <w:rsid w:val="00E62FE8"/>
    <w:rsid w:val="00E63201"/>
    <w:rsid w:val="00E6323A"/>
    <w:rsid w:val="00E633F1"/>
    <w:rsid w:val="00E63ACA"/>
    <w:rsid w:val="00E6465F"/>
    <w:rsid w:val="00E6572D"/>
    <w:rsid w:val="00E65974"/>
    <w:rsid w:val="00E65B7E"/>
    <w:rsid w:val="00E65F3A"/>
    <w:rsid w:val="00E66415"/>
    <w:rsid w:val="00E66DA0"/>
    <w:rsid w:val="00E66EA8"/>
    <w:rsid w:val="00E66F42"/>
    <w:rsid w:val="00E67B4F"/>
    <w:rsid w:val="00E70FAA"/>
    <w:rsid w:val="00E71FCA"/>
    <w:rsid w:val="00E72144"/>
    <w:rsid w:val="00E7310A"/>
    <w:rsid w:val="00E73D44"/>
    <w:rsid w:val="00E73E20"/>
    <w:rsid w:val="00E74243"/>
    <w:rsid w:val="00E747C5"/>
    <w:rsid w:val="00E753F2"/>
    <w:rsid w:val="00E75733"/>
    <w:rsid w:val="00E75996"/>
    <w:rsid w:val="00E7681B"/>
    <w:rsid w:val="00E768E4"/>
    <w:rsid w:val="00E77E12"/>
    <w:rsid w:val="00E802C3"/>
    <w:rsid w:val="00E80D69"/>
    <w:rsid w:val="00E83BAC"/>
    <w:rsid w:val="00E84283"/>
    <w:rsid w:val="00E84B9E"/>
    <w:rsid w:val="00E85238"/>
    <w:rsid w:val="00E864D5"/>
    <w:rsid w:val="00E86EA8"/>
    <w:rsid w:val="00E87295"/>
    <w:rsid w:val="00E877F4"/>
    <w:rsid w:val="00E87951"/>
    <w:rsid w:val="00E87AE5"/>
    <w:rsid w:val="00E87DED"/>
    <w:rsid w:val="00E90217"/>
    <w:rsid w:val="00E91236"/>
    <w:rsid w:val="00E91345"/>
    <w:rsid w:val="00E91738"/>
    <w:rsid w:val="00E91F95"/>
    <w:rsid w:val="00E921EC"/>
    <w:rsid w:val="00E92226"/>
    <w:rsid w:val="00E92534"/>
    <w:rsid w:val="00E92E1A"/>
    <w:rsid w:val="00E938B8"/>
    <w:rsid w:val="00E93FC3"/>
    <w:rsid w:val="00E9559F"/>
    <w:rsid w:val="00E95B44"/>
    <w:rsid w:val="00E95F9A"/>
    <w:rsid w:val="00E967C3"/>
    <w:rsid w:val="00E97261"/>
    <w:rsid w:val="00E97955"/>
    <w:rsid w:val="00EA0EFD"/>
    <w:rsid w:val="00EA0FF2"/>
    <w:rsid w:val="00EA1C3E"/>
    <w:rsid w:val="00EA23D0"/>
    <w:rsid w:val="00EA3372"/>
    <w:rsid w:val="00EA3FD6"/>
    <w:rsid w:val="00EA40CD"/>
    <w:rsid w:val="00EA4318"/>
    <w:rsid w:val="00EA47F4"/>
    <w:rsid w:val="00EA495B"/>
    <w:rsid w:val="00EA4D2F"/>
    <w:rsid w:val="00EA4E05"/>
    <w:rsid w:val="00EA4F43"/>
    <w:rsid w:val="00EA503A"/>
    <w:rsid w:val="00EA55B8"/>
    <w:rsid w:val="00EA5865"/>
    <w:rsid w:val="00EA5A1C"/>
    <w:rsid w:val="00EA5FDA"/>
    <w:rsid w:val="00EA6134"/>
    <w:rsid w:val="00EA6958"/>
    <w:rsid w:val="00EA7461"/>
    <w:rsid w:val="00EA77ED"/>
    <w:rsid w:val="00EA7EB6"/>
    <w:rsid w:val="00EA7EC1"/>
    <w:rsid w:val="00EA7F31"/>
    <w:rsid w:val="00EB003A"/>
    <w:rsid w:val="00EB14DB"/>
    <w:rsid w:val="00EB2DCB"/>
    <w:rsid w:val="00EB377D"/>
    <w:rsid w:val="00EB3C5B"/>
    <w:rsid w:val="00EB3F9D"/>
    <w:rsid w:val="00EB4095"/>
    <w:rsid w:val="00EB446A"/>
    <w:rsid w:val="00EB545B"/>
    <w:rsid w:val="00EB5630"/>
    <w:rsid w:val="00EB6217"/>
    <w:rsid w:val="00EB67EA"/>
    <w:rsid w:val="00EB6916"/>
    <w:rsid w:val="00EB716B"/>
    <w:rsid w:val="00EB7619"/>
    <w:rsid w:val="00EB7804"/>
    <w:rsid w:val="00EC0301"/>
    <w:rsid w:val="00EC10B3"/>
    <w:rsid w:val="00EC10FC"/>
    <w:rsid w:val="00EC14AB"/>
    <w:rsid w:val="00EC2032"/>
    <w:rsid w:val="00EC208B"/>
    <w:rsid w:val="00EC349E"/>
    <w:rsid w:val="00EC38E5"/>
    <w:rsid w:val="00EC4283"/>
    <w:rsid w:val="00EC4B63"/>
    <w:rsid w:val="00EC59BE"/>
    <w:rsid w:val="00EC69F7"/>
    <w:rsid w:val="00EC788D"/>
    <w:rsid w:val="00EC7CE3"/>
    <w:rsid w:val="00ED0889"/>
    <w:rsid w:val="00ED0986"/>
    <w:rsid w:val="00ED154C"/>
    <w:rsid w:val="00ED268F"/>
    <w:rsid w:val="00ED3079"/>
    <w:rsid w:val="00ED3BA9"/>
    <w:rsid w:val="00ED40A5"/>
    <w:rsid w:val="00ED4392"/>
    <w:rsid w:val="00ED44DA"/>
    <w:rsid w:val="00ED4BEE"/>
    <w:rsid w:val="00ED4DE4"/>
    <w:rsid w:val="00ED60F8"/>
    <w:rsid w:val="00ED6C22"/>
    <w:rsid w:val="00ED6EE1"/>
    <w:rsid w:val="00ED728A"/>
    <w:rsid w:val="00ED7DE7"/>
    <w:rsid w:val="00EE046B"/>
    <w:rsid w:val="00EE0550"/>
    <w:rsid w:val="00EE0600"/>
    <w:rsid w:val="00EE08C8"/>
    <w:rsid w:val="00EE099D"/>
    <w:rsid w:val="00EE0F30"/>
    <w:rsid w:val="00EE0FC2"/>
    <w:rsid w:val="00EE15CA"/>
    <w:rsid w:val="00EE1EE4"/>
    <w:rsid w:val="00EE2CFB"/>
    <w:rsid w:val="00EE3030"/>
    <w:rsid w:val="00EE3BD0"/>
    <w:rsid w:val="00EE4097"/>
    <w:rsid w:val="00EE4842"/>
    <w:rsid w:val="00EE4A6F"/>
    <w:rsid w:val="00EE4B63"/>
    <w:rsid w:val="00EE5126"/>
    <w:rsid w:val="00EE58B9"/>
    <w:rsid w:val="00EE6312"/>
    <w:rsid w:val="00EE6381"/>
    <w:rsid w:val="00EE686B"/>
    <w:rsid w:val="00EE6BC6"/>
    <w:rsid w:val="00EE79A2"/>
    <w:rsid w:val="00EE7F2C"/>
    <w:rsid w:val="00EF01BD"/>
    <w:rsid w:val="00EF0CCA"/>
    <w:rsid w:val="00EF1CE3"/>
    <w:rsid w:val="00EF20E1"/>
    <w:rsid w:val="00EF334E"/>
    <w:rsid w:val="00EF36D3"/>
    <w:rsid w:val="00EF3C03"/>
    <w:rsid w:val="00EF4C48"/>
    <w:rsid w:val="00EF5A55"/>
    <w:rsid w:val="00EF5BEF"/>
    <w:rsid w:val="00EF6123"/>
    <w:rsid w:val="00EF6354"/>
    <w:rsid w:val="00EF7045"/>
    <w:rsid w:val="00EF7327"/>
    <w:rsid w:val="00EF7476"/>
    <w:rsid w:val="00F008BE"/>
    <w:rsid w:val="00F008CB"/>
    <w:rsid w:val="00F01A9D"/>
    <w:rsid w:val="00F01F09"/>
    <w:rsid w:val="00F02592"/>
    <w:rsid w:val="00F0272E"/>
    <w:rsid w:val="00F027A8"/>
    <w:rsid w:val="00F027BE"/>
    <w:rsid w:val="00F0335D"/>
    <w:rsid w:val="00F034C0"/>
    <w:rsid w:val="00F03673"/>
    <w:rsid w:val="00F03AAB"/>
    <w:rsid w:val="00F03ACF"/>
    <w:rsid w:val="00F03BE6"/>
    <w:rsid w:val="00F03E15"/>
    <w:rsid w:val="00F043C7"/>
    <w:rsid w:val="00F04735"/>
    <w:rsid w:val="00F04953"/>
    <w:rsid w:val="00F05264"/>
    <w:rsid w:val="00F0538B"/>
    <w:rsid w:val="00F06206"/>
    <w:rsid w:val="00F06BA8"/>
    <w:rsid w:val="00F0716E"/>
    <w:rsid w:val="00F075C6"/>
    <w:rsid w:val="00F10019"/>
    <w:rsid w:val="00F100C7"/>
    <w:rsid w:val="00F13147"/>
    <w:rsid w:val="00F1333A"/>
    <w:rsid w:val="00F13669"/>
    <w:rsid w:val="00F13671"/>
    <w:rsid w:val="00F13F21"/>
    <w:rsid w:val="00F13FA6"/>
    <w:rsid w:val="00F14380"/>
    <w:rsid w:val="00F144E5"/>
    <w:rsid w:val="00F145C1"/>
    <w:rsid w:val="00F147BF"/>
    <w:rsid w:val="00F14ADD"/>
    <w:rsid w:val="00F14EA4"/>
    <w:rsid w:val="00F14FB0"/>
    <w:rsid w:val="00F1521B"/>
    <w:rsid w:val="00F155EF"/>
    <w:rsid w:val="00F15E68"/>
    <w:rsid w:val="00F16204"/>
    <w:rsid w:val="00F16B54"/>
    <w:rsid w:val="00F16F38"/>
    <w:rsid w:val="00F17220"/>
    <w:rsid w:val="00F20CD1"/>
    <w:rsid w:val="00F20DFE"/>
    <w:rsid w:val="00F21AFE"/>
    <w:rsid w:val="00F231E7"/>
    <w:rsid w:val="00F23A6E"/>
    <w:rsid w:val="00F23C56"/>
    <w:rsid w:val="00F23E1C"/>
    <w:rsid w:val="00F240EC"/>
    <w:rsid w:val="00F241B0"/>
    <w:rsid w:val="00F255C2"/>
    <w:rsid w:val="00F25E4B"/>
    <w:rsid w:val="00F2625C"/>
    <w:rsid w:val="00F2653A"/>
    <w:rsid w:val="00F307EE"/>
    <w:rsid w:val="00F30B44"/>
    <w:rsid w:val="00F30F98"/>
    <w:rsid w:val="00F312A8"/>
    <w:rsid w:val="00F31899"/>
    <w:rsid w:val="00F32149"/>
    <w:rsid w:val="00F32390"/>
    <w:rsid w:val="00F327E6"/>
    <w:rsid w:val="00F328D5"/>
    <w:rsid w:val="00F32C1D"/>
    <w:rsid w:val="00F330AB"/>
    <w:rsid w:val="00F332FB"/>
    <w:rsid w:val="00F3377E"/>
    <w:rsid w:val="00F345F3"/>
    <w:rsid w:val="00F3479B"/>
    <w:rsid w:val="00F34804"/>
    <w:rsid w:val="00F3512A"/>
    <w:rsid w:val="00F355EF"/>
    <w:rsid w:val="00F35AEE"/>
    <w:rsid w:val="00F35EF8"/>
    <w:rsid w:val="00F363D7"/>
    <w:rsid w:val="00F36A76"/>
    <w:rsid w:val="00F371AA"/>
    <w:rsid w:val="00F3755A"/>
    <w:rsid w:val="00F378D3"/>
    <w:rsid w:val="00F37FBD"/>
    <w:rsid w:val="00F4108F"/>
    <w:rsid w:val="00F41B90"/>
    <w:rsid w:val="00F41D8C"/>
    <w:rsid w:val="00F41E01"/>
    <w:rsid w:val="00F41F17"/>
    <w:rsid w:val="00F43035"/>
    <w:rsid w:val="00F43ABF"/>
    <w:rsid w:val="00F4438C"/>
    <w:rsid w:val="00F4464B"/>
    <w:rsid w:val="00F45972"/>
    <w:rsid w:val="00F45CEE"/>
    <w:rsid w:val="00F4659D"/>
    <w:rsid w:val="00F46971"/>
    <w:rsid w:val="00F47096"/>
    <w:rsid w:val="00F47159"/>
    <w:rsid w:val="00F4730A"/>
    <w:rsid w:val="00F47D9A"/>
    <w:rsid w:val="00F503C3"/>
    <w:rsid w:val="00F506A5"/>
    <w:rsid w:val="00F518CF"/>
    <w:rsid w:val="00F52CE7"/>
    <w:rsid w:val="00F52F5C"/>
    <w:rsid w:val="00F544B5"/>
    <w:rsid w:val="00F561E1"/>
    <w:rsid w:val="00F5792D"/>
    <w:rsid w:val="00F57965"/>
    <w:rsid w:val="00F579BE"/>
    <w:rsid w:val="00F57DBF"/>
    <w:rsid w:val="00F57F1B"/>
    <w:rsid w:val="00F6033D"/>
    <w:rsid w:val="00F608EF"/>
    <w:rsid w:val="00F60A95"/>
    <w:rsid w:val="00F61584"/>
    <w:rsid w:val="00F61BB5"/>
    <w:rsid w:val="00F621D1"/>
    <w:rsid w:val="00F62268"/>
    <w:rsid w:val="00F6234F"/>
    <w:rsid w:val="00F630ED"/>
    <w:rsid w:val="00F63FBB"/>
    <w:rsid w:val="00F643DB"/>
    <w:rsid w:val="00F64E58"/>
    <w:rsid w:val="00F650DA"/>
    <w:rsid w:val="00F66D18"/>
    <w:rsid w:val="00F709C7"/>
    <w:rsid w:val="00F70E60"/>
    <w:rsid w:val="00F714DD"/>
    <w:rsid w:val="00F71B74"/>
    <w:rsid w:val="00F71E9A"/>
    <w:rsid w:val="00F72021"/>
    <w:rsid w:val="00F72376"/>
    <w:rsid w:val="00F723EB"/>
    <w:rsid w:val="00F72540"/>
    <w:rsid w:val="00F728F3"/>
    <w:rsid w:val="00F73091"/>
    <w:rsid w:val="00F73BEE"/>
    <w:rsid w:val="00F7418F"/>
    <w:rsid w:val="00F745A5"/>
    <w:rsid w:val="00F74788"/>
    <w:rsid w:val="00F74B99"/>
    <w:rsid w:val="00F750AE"/>
    <w:rsid w:val="00F755E0"/>
    <w:rsid w:val="00F75911"/>
    <w:rsid w:val="00F767AA"/>
    <w:rsid w:val="00F76B47"/>
    <w:rsid w:val="00F7705E"/>
    <w:rsid w:val="00F7722A"/>
    <w:rsid w:val="00F77553"/>
    <w:rsid w:val="00F80511"/>
    <w:rsid w:val="00F80D44"/>
    <w:rsid w:val="00F814C9"/>
    <w:rsid w:val="00F81831"/>
    <w:rsid w:val="00F81F1C"/>
    <w:rsid w:val="00F82764"/>
    <w:rsid w:val="00F8286B"/>
    <w:rsid w:val="00F82A01"/>
    <w:rsid w:val="00F83475"/>
    <w:rsid w:val="00F839B9"/>
    <w:rsid w:val="00F8425C"/>
    <w:rsid w:val="00F843E3"/>
    <w:rsid w:val="00F84D0D"/>
    <w:rsid w:val="00F850E6"/>
    <w:rsid w:val="00F8538D"/>
    <w:rsid w:val="00F859C0"/>
    <w:rsid w:val="00F86185"/>
    <w:rsid w:val="00F86936"/>
    <w:rsid w:val="00F86DB5"/>
    <w:rsid w:val="00F87176"/>
    <w:rsid w:val="00F875E9"/>
    <w:rsid w:val="00F87A37"/>
    <w:rsid w:val="00F9026E"/>
    <w:rsid w:val="00F90AE9"/>
    <w:rsid w:val="00F90D68"/>
    <w:rsid w:val="00F9101B"/>
    <w:rsid w:val="00F9167B"/>
    <w:rsid w:val="00F923C9"/>
    <w:rsid w:val="00F94193"/>
    <w:rsid w:val="00F947C3"/>
    <w:rsid w:val="00F94FE6"/>
    <w:rsid w:val="00F95018"/>
    <w:rsid w:val="00F951C9"/>
    <w:rsid w:val="00F953F5"/>
    <w:rsid w:val="00F95EAB"/>
    <w:rsid w:val="00F97324"/>
    <w:rsid w:val="00F97786"/>
    <w:rsid w:val="00FA0335"/>
    <w:rsid w:val="00FA03D9"/>
    <w:rsid w:val="00FA094D"/>
    <w:rsid w:val="00FA1EC5"/>
    <w:rsid w:val="00FA238A"/>
    <w:rsid w:val="00FA27B5"/>
    <w:rsid w:val="00FA3A09"/>
    <w:rsid w:val="00FA3B32"/>
    <w:rsid w:val="00FA3C1F"/>
    <w:rsid w:val="00FA523A"/>
    <w:rsid w:val="00FA543A"/>
    <w:rsid w:val="00FA591C"/>
    <w:rsid w:val="00FA62B2"/>
    <w:rsid w:val="00FA63C7"/>
    <w:rsid w:val="00FA661A"/>
    <w:rsid w:val="00FA6713"/>
    <w:rsid w:val="00FA6F49"/>
    <w:rsid w:val="00FA7697"/>
    <w:rsid w:val="00FA76A7"/>
    <w:rsid w:val="00FA7EFE"/>
    <w:rsid w:val="00FB011B"/>
    <w:rsid w:val="00FB0163"/>
    <w:rsid w:val="00FB08B1"/>
    <w:rsid w:val="00FB0CCB"/>
    <w:rsid w:val="00FB0E09"/>
    <w:rsid w:val="00FB108F"/>
    <w:rsid w:val="00FB1835"/>
    <w:rsid w:val="00FB2213"/>
    <w:rsid w:val="00FB2BE9"/>
    <w:rsid w:val="00FB2CA3"/>
    <w:rsid w:val="00FB2F3B"/>
    <w:rsid w:val="00FB32ED"/>
    <w:rsid w:val="00FB381C"/>
    <w:rsid w:val="00FB4B33"/>
    <w:rsid w:val="00FB54F5"/>
    <w:rsid w:val="00FB5BCC"/>
    <w:rsid w:val="00FB5FA0"/>
    <w:rsid w:val="00FB6443"/>
    <w:rsid w:val="00FB7DA9"/>
    <w:rsid w:val="00FB7FED"/>
    <w:rsid w:val="00FC0424"/>
    <w:rsid w:val="00FC0801"/>
    <w:rsid w:val="00FC08A7"/>
    <w:rsid w:val="00FC16DF"/>
    <w:rsid w:val="00FC219A"/>
    <w:rsid w:val="00FC29BC"/>
    <w:rsid w:val="00FC31AC"/>
    <w:rsid w:val="00FC3351"/>
    <w:rsid w:val="00FC4195"/>
    <w:rsid w:val="00FC42BD"/>
    <w:rsid w:val="00FC46F7"/>
    <w:rsid w:val="00FC4EF5"/>
    <w:rsid w:val="00FC5E90"/>
    <w:rsid w:val="00FC60AB"/>
    <w:rsid w:val="00FC62DC"/>
    <w:rsid w:val="00FC675D"/>
    <w:rsid w:val="00FC6C9F"/>
    <w:rsid w:val="00FC6E31"/>
    <w:rsid w:val="00FC739F"/>
    <w:rsid w:val="00FC79B9"/>
    <w:rsid w:val="00FD0230"/>
    <w:rsid w:val="00FD06C8"/>
    <w:rsid w:val="00FD086E"/>
    <w:rsid w:val="00FD288F"/>
    <w:rsid w:val="00FD2B6C"/>
    <w:rsid w:val="00FD46E2"/>
    <w:rsid w:val="00FD4F30"/>
    <w:rsid w:val="00FD51DD"/>
    <w:rsid w:val="00FD552D"/>
    <w:rsid w:val="00FD594D"/>
    <w:rsid w:val="00FD5C9C"/>
    <w:rsid w:val="00FD5EB1"/>
    <w:rsid w:val="00FD63CD"/>
    <w:rsid w:val="00FD67C5"/>
    <w:rsid w:val="00FD7293"/>
    <w:rsid w:val="00FD7F58"/>
    <w:rsid w:val="00FE0422"/>
    <w:rsid w:val="00FE0AF7"/>
    <w:rsid w:val="00FE0C54"/>
    <w:rsid w:val="00FE1EBD"/>
    <w:rsid w:val="00FE22BE"/>
    <w:rsid w:val="00FE24F7"/>
    <w:rsid w:val="00FE25FB"/>
    <w:rsid w:val="00FE29BC"/>
    <w:rsid w:val="00FE2CA2"/>
    <w:rsid w:val="00FE2E6C"/>
    <w:rsid w:val="00FE39BB"/>
    <w:rsid w:val="00FE48BF"/>
    <w:rsid w:val="00FE58D2"/>
    <w:rsid w:val="00FE5EBD"/>
    <w:rsid w:val="00FE607A"/>
    <w:rsid w:val="00FE6609"/>
    <w:rsid w:val="00FE67E5"/>
    <w:rsid w:val="00FE6E9A"/>
    <w:rsid w:val="00FE73C6"/>
    <w:rsid w:val="00FE752F"/>
    <w:rsid w:val="00FE75D3"/>
    <w:rsid w:val="00FE771A"/>
    <w:rsid w:val="00FF01A9"/>
    <w:rsid w:val="00FF01F9"/>
    <w:rsid w:val="00FF04B8"/>
    <w:rsid w:val="00FF0CAC"/>
    <w:rsid w:val="00FF0FB5"/>
    <w:rsid w:val="00FF1259"/>
    <w:rsid w:val="00FF1AC2"/>
    <w:rsid w:val="00FF1E64"/>
    <w:rsid w:val="00FF2157"/>
    <w:rsid w:val="00FF2579"/>
    <w:rsid w:val="00FF2D00"/>
    <w:rsid w:val="00FF30B8"/>
    <w:rsid w:val="00FF3BB6"/>
    <w:rsid w:val="00FF5009"/>
    <w:rsid w:val="00FF58CB"/>
    <w:rsid w:val="00FF5B1A"/>
    <w:rsid w:val="00FF5C27"/>
    <w:rsid w:val="00FF60F5"/>
    <w:rsid w:val="00FF6422"/>
    <w:rsid w:val="00FF6AA4"/>
    <w:rsid w:val="00FF6D7D"/>
    <w:rsid w:val="010835CB"/>
    <w:rsid w:val="045E6134"/>
    <w:rsid w:val="047F5210"/>
    <w:rsid w:val="04D1981C"/>
    <w:rsid w:val="054DD72F"/>
    <w:rsid w:val="05BE54DD"/>
    <w:rsid w:val="0869D2E6"/>
    <w:rsid w:val="09FF4824"/>
    <w:rsid w:val="0BEF519A"/>
    <w:rsid w:val="0D7B7559"/>
    <w:rsid w:val="0F79AC4E"/>
    <w:rsid w:val="0F91217A"/>
    <w:rsid w:val="12ABB1AF"/>
    <w:rsid w:val="136339A1"/>
    <w:rsid w:val="1673B1C7"/>
    <w:rsid w:val="172C5BE9"/>
    <w:rsid w:val="19A1C4E4"/>
    <w:rsid w:val="1C12B930"/>
    <w:rsid w:val="1CA7C4CC"/>
    <w:rsid w:val="1DE34A8E"/>
    <w:rsid w:val="1DECA690"/>
    <w:rsid w:val="20261734"/>
    <w:rsid w:val="20FC5B1B"/>
    <w:rsid w:val="225308A7"/>
    <w:rsid w:val="226D4D04"/>
    <w:rsid w:val="231A76EA"/>
    <w:rsid w:val="236E89D2"/>
    <w:rsid w:val="2425C4E0"/>
    <w:rsid w:val="242A9C08"/>
    <w:rsid w:val="26425159"/>
    <w:rsid w:val="27A1F6E6"/>
    <w:rsid w:val="2887691D"/>
    <w:rsid w:val="28E2E0EE"/>
    <w:rsid w:val="2F4058F2"/>
    <w:rsid w:val="303B2D0B"/>
    <w:rsid w:val="32153A79"/>
    <w:rsid w:val="327371B5"/>
    <w:rsid w:val="351D9FBE"/>
    <w:rsid w:val="35875764"/>
    <w:rsid w:val="35A33FEE"/>
    <w:rsid w:val="367DCE5E"/>
    <w:rsid w:val="37467E27"/>
    <w:rsid w:val="380B744E"/>
    <w:rsid w:val="393D8410"/>
    <w:rsid w:val="396A6A8E"/>
    <w:rsid w:val="39E8C76A"/>
    <w:rsid w:val="3A562CE8"/>
    <w:rsid w:val="3AC652F9"/>
    <w:rsid w:val="3AE72E7D"/>
    <w:rsid w:val="3CD5F373"/>
    <w:rsid w:val="3D9FC8B7"/>
    <w:rsid w:val="4085D458"/>
    <w:rsid w:val="410D8901"/>
    <w:rsid w:val="419035CC"/>
    <w:rsid w:val="419FFD13"/>
    <w:rsid w:val="44A0C3A8"/>
    <w:rsid w:val="456C90EA"/>
    <w:rsid w:val="48FCFE0A"/>
    <w:rsid w:val="492F4A74"/>
    <w:rsid w:val="499FE17D"/>
    <w:rsid w:val="4D0EC26F"/>
    <w:rsid w:val="4DFAA987"/>
    <w:rsid w:val="5000C683"/>
    <w:rsid w:val="50201F28"/>
    <w:rsid w:val="51D82705"/>
    <w:rsid w:val="52DBA156"/>
    <w:rsid w:val="52F38A24"/>
    <w:rsid w:val="53A118EE"/>
    <w:rsid w:val="543DADA1"/>
    <w:rsid w:val="550A6650"/>
    <w:rsid w:val="55DB4CD5"/>
    <w:rsid w:val="56215E5E"/>
    <w:rsid w:val="56CD5B7B"/>
    <w:rsid w:val="572301D7"/>
    <w:rsid w:val="57FADBFC"/>
    <w:rsid w:val="5892C75A"/>
    <w:rsid w:val="58E509D4"/>
    <w:rsid w:val="592C1AD1"/>
    <w:rsid w:val="5A336BC3"/>
    <w:rsid w:val="5B6AE26F"/>
    <w:rsid w:val="5BDD8749"/>
    <w:rsid w:val="5C8029E8"/>
    <w:rsid w:val="5D039BBA"/>
    <w:rsid w:val="6035A7FC"/>
    <w:rsid w:val="606AC52F"/>
    <w:rsid w:val="626E44A3"/>
    <w:rsid w:val="6350706F"/>
    <w:rsid w:val="6379AECF"/>
    <w:rsid w:val="6459E62F"/>
    <w:rsid w:val="6495E60F"/>
    <w:rsid w:val="64D20F7F"/>
    <w:rsid w:val="6505AEC9"/>
    <w:rsid w:val="653A04F1"/>
    <w:rsid w:val="65F14999"/>
    <w:rsid w:val="66275BC5"/>
    <w:rsid w:val="6A0BE645"/>
    <w:rsid w:val="6ADE918B"/>
    <w:rsid w:val="6AE56C4D"/>
    <w:rsid w:val="6B0C4156"/>
    <w:rsid w:val="6CDAED1D"/>
    <w:rsid w:val="6EEAA8FA"/>
    <w:rsid w:val="6F4472B0"/>
    <w:rsid w:val="7216EAD5"/>
    <w:rsid w:val="7226F1B3"/>
    <w:rsid w:val="72448B8D"/>
    <w:rsid w:val="72829BDE"/>
    <w:rsid w:val="745B6789"/>
    <w:rsid w:val="751283E0"/>
    <w:rsid w:val="76608AB6"/>
    <w:rsid w:val="77EB10AD"/>
    <w:rsid w:val="78B2EC9D"/>
    <w:rsid w:val="7AFDD6E2"/>
    <w:rsid w:val="7D3729C5"/>
    <w:rsid w:val="7ED64A45"/>
    <w:rsid w:val="7F59D9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636FE"/>
  <w15:chartTrackingRefBased/>
  <w15:docId w15:val="{A750EF48-2EFD-4017-9377-D734DF8916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20119D"/>
    <w:rPr>
      <w:rFonts w:ascii="Arial" w:hAnsi="Arial"/>
    </w:rPr>
  </w:style>
  <w:style w:type="paragraph" w:styleId="Heading1">
    <w:name w:val="heading 1"/>
    <w:basedOn w:val="Normal"/>
    <w:next w:val="Normal"/>
    <w:link w:val="Heading1Char"/>
    <w:uiPriority w:val="9"/>
    <w:rsid w:val="00F15E68"/>
    <w:pPr>
      <w:spacing w:before="600" w:after="240" w:line="276" w:lineRule="auto"/>
      <w:outlineLvl w:val="0"/>
    </w:pPr>
    <w:rPr>
      <w:rFonts w:cs="Arial"/>
      <w:b/>
      <w:bCs/>
      <w:sz w:val="40"/>
      <w:szCs w:val="40"/>
    </w:rPr>
  </w:style>
  <w:style w:type="paragraph" w:styleId="Heading2">
    <w:name w:val="heading 2"/>
    <w:basedOn w:val="Normal"/>
    <w:next w:val="Normal"/>
    <w:link w:val="Heading2Char"/>
    <w:uiPriority w:val="9"/>
    <w:unhideWhenUsed/>
    <w:rsid w:val="00617971"/>
    <w:pPr>
      <w:spacing w:before="480" w:after="120" w:line="276" w:lineRule="auto"/>
      <w:outlineLvl w:val="1"/>
    </w:pPr>
    <w:rPr>
      <w:rFonts w:cs="Arial"/>
      <w:color w:val="007B85" w:themeColor="text2"/>
      <w:sz w:val="34"/>
      <w:szCs w:val="34"/>
    </w:rPr>
  </w:style>
  <w:style w:type="paragraph" w:styleId="Heading3">
    <w:name w:val="heading 3"/>
    <w:basedOn w:val="Normal"/>
    <w:next w:val="Normal"/>
    <w:link w:val="Heading3Char"/>
    <w:uiPriority w:val="9"/>
    <w:semiHidden/>
    <w:unhideWhenUsed/>
    <w:rsid w:val="00082E23"/>
    <w:pPr>
      <w:keepNext/>
      <w:keepLines/>
      <w:spacing w:before="160" w:after="80"/>
      <w:outlineLvl w:val="2"/>
    </w:pPr>
    <w:rPr>
      <w:rFonts w:eastAsiaTheme="majorEastAsia" w:cstheme="majorBidi"/>
      <w:color w:val="004C80" w:themeColor="accent1" w:themeShade="BF"/>
      <w:sz w:val="28"/>
      <w:szCs w:val="28"/>
    </w:rPr>
  </w:style>
  <w:style w:type="paragraph" w:styleId="Heading4">
    <w:name w:val="heading 4"/>
    <w:basedOn w:val="Normal"/>
    <w:next w:val="Normal"/>
    <w:link w:val="Heading4Char"/>
    <w:uiPriority w:val="9"/>
    <w:semiHidden/>
    <w:unhideWhenUsed/>
    <w:qFormat/>
    <w:rsid w:val="00082E23"/>
    <w:pPr>
      <w:keepNext/>
      <w:keepLines/>
      <w:spacing w:before="80" w:after="40"/>
      <w:outlineLvl w:val="3"/>
    </w:pPr>
    <w:rPr>
      <w:rFonts w:eastAsiaTheme="majorEastAsia" w:cstheme="majorBidi"/>
      <w:i/>
      <w:iCs/>
      <w:color w:val="004C80" w:themeColor="accent1" w:themeShade="BF"/>
    </w:rPr>
  </w:style>
  <w:style w:type="paragraph" w:styleId="Heading5">
    <w:name w:val="heading 5"/>
    <w:basedOn w:val="Normal"/>
    <w:next w:val="Normal"/>
    <w:link w:val="Heading5Char"/>
    <w:uiPriority w:val="9"/>
    <w:semiHidden/>
    <w:unhideWhenUsed/>
    <w:qFormat/>
    <w:rsid w:val="00082E23"/>
    <w:pPr>
      <w:keepNext/>
      <w:keepLines/>
      <w:spacing w:before="80" w:after="40"/>
      <w:outlineLvl w:val="4"/>
    </w:pPr>
    <w:rPr>
      <w:rFonts w:eastAsiaTheme="majorEastAsia" w:cstheme="majorBidi"/>
      <w:color w:val="004C80" w:themeColor="accent1" w:themeShade="BF"/>
    </w:rPr>
  </w:style>
  <w:style w:type="paragraph" w:styleId="Heading6">
    <w:name w:val="heading 6"/>
    <w:basedOn w:val="Normal"/>
    <w:next w:val="Normal"/>
    <w:link w:val="Heading6Char"/>
    <w:uiPriority w:val="9"/>
    <w:semiHidden/>
    <w:unhideWhenUsed/>
    <w:qFormat/>
    <w:rsid w:val="00082E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E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E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E2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15E68"/>
    <w:rPr>
      <w:rFonts w:ascii="Arial" w:hAnsi="Arial" w:cs="Arial"/>
      <w:b/>
      <w:bCs/>
      <w:sz w:val="40"/>
      <w:szCs w:val="40"/>
    </w:rPr>
  </w:style>
  <w:style w:type="character" w:styleId="Heading2Char" w:customStyle="1">
    <w:name w:val="Heading 2 Char"/>
    <w:basedOn w:val="DefaultParagraphFont"/>
    <w:link w:val="Heading2"/>
    <w:uiPriority w:val="9"/>
    <w:rsid w:val="00617971"/>
    <w:rPr>
      <w:rFonts w:ascii="Arial" w:hAnsi="Arial" w:cs="Arial"/>
      <w:color w:val="007B85" w:themeColor="text2"/>
      <w:sz w:val="34"/>
      <w:szCs w:val="34"/>
    </w:rPr>
  </w:style>
  <w:style w:type="character" w:styleId="Heading3Char" w:customStyle="1">
    <w:name w:val="Heading 3 Char"/>
    <w:basedOn w:val="DefaultParagraphFont"/>
    <w:link w:val="Heading3"/>
    <w:uiPriority w:val="9"/>
    <w:semiHidden/>
    <w:rsid w:val="00082E23"/>
    <w:rPr>
      <w:rFonts w:eastAsiaTheme="majorEastAsia" w:cstheme="majorBidi"/>
      <w:color w:val="004C80" w:themeColor="accent1" w:themeShade="BF"/>
      <w:sz w:val="28"/>
      <w:szCs w:val="28"/>
    </w:rPr>
  </w:style>
  <w:style w:type="character" w:styleId="Heading4Char" w:customStyle="1">
    <w:name w:val="Heading 4 Char"/>
    <w:basedOn w:val="DefaultParagraphFont"/>
    <w:link w:val="Heading4"/>
    <w:uiPriority w:val="9"/>
    <w:semiHidden/>
    <w:rsid w:val="00082E23"/>
    <w:rPr>
      <w:rFonts w:eastAsiaTheme="majorEastAsia" w:cstheme="majorBidi"/>
      <w:i/>
      <w:iCs/>
      <w:color w:val="004C80" w:themeColor="accent1" w:themeShade="BF"/>
    </w:rPr>
  </w:style>
  <w:style w:type="character" w:styleId="Heading5Char" w:customStyle="1">
    <w:name w:val="Heading 5 Char"/>
    <w:basedOn w:val="DefaultParagraphFont"/>
    <w:link w:val="Heading5"/>
    <w:uiPriority w:val="9"/>
    <w:semiHidden/>
    <w:rsid w:val="00082E23"/>
    <w:rPr>
      <w:rFonts w:eastAsiaTheme="majorEastAsia" w:cstheme="majorBidi"/>
      <w:color w:val="004C80" w:themeColor="accent1" w:themeShade="BF"/>
    </w:rPr>
  </w:style>
  <w:style w:type="character" w:styleId="Heading6Char" w:customStyle="1">
    <w:name w:val="Heading 6 Char"/>
    <w:basedOn w:val="DefaultParagraphFont"/>
    <w:link w:val="Heading6"/>
    <w:uiPriority w:val="9"/>
    <w:semiHidden/>
    <w:rsid w:val="00082E2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82E2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82E2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82E23"/>
    <w:rPr>
      <w:rFonts w:eastAsiaTheme="majorEastAsia" w:cstheme="majorBidi"/>
      <w:color w:val="272727" w:themeColor="text1" w:themeTint="D8"/>
    </w:rPr>
  </w:style>
  <w:style w:type="paragraph" w:styleId="Title">
    <w:name w:val="Title"/>
    <w:basedOn w:val="Normal"/>
    <w:next w:val="Normal"/>
    <w:link w:val="TitleChar"/>
    <w:uiPriority w:val="10"/>
    <w:rsid w:val="001025E4"/>
    <w:pPr>
      <w:spacing w:after="120"/>
    </w:pPr>
    <w:rPr>
      <w:rFonts w:cs="Arial"/>
      <w:b/>
      <w:bCs/>
      <w:sz w:val="60"/>
      <w:szCs w:val="60"/>
    </w:rPr>
  </w:style>
  <w:style w:type="character" w:styleId="TitleChar" w:customStyle="1">
    <w:name w:val="Title Char"/>
    <w:basedOn w:val="DefaultParagraphFont"/>
    <w:link w:val="Title"/>
    <w:uiPriority w:val="10"/>
    <w:rsid w:val="001025E4"/>
    <w:rPr>
      <w:rFonts w:ascii="Arial" w:hAnsi="Arial" w:cs="Arial"/>
      <w:b/>
      <w:bCs/>
      <w:sz w:val="60"/>
      <w:szCs w:val="60"/>
    </w:rPr>
  </w:style>
  <w:style w:type="paragraph" w:styleId="Subtitle">
    <w:name w:val="Subtitle"/>
    <w:aliases w:val="Linking dot points in text"/>
    <w:basedOn w:val="Normal"/>
    <w:next w:val="Normal"/>
    <w:link w:val="SubtitleChar"/>
    <w:uiPriority w:val="11"/>
    <w:qFormat/>
    <w:rsid w:val="00082E23"/>
    <w:pPr>
      <w:numPr>
        <w:ilvl w:val="1"/>
      </w:numPr>
    </w:pPr>
    <w:rPr>
      <w:rFonts w:eastAsiaTheme="majorEastAsia" w:cstheme="majorBidi"/>
      <w:color w:val="595959" w:themeColor="text1" w:themeTint="A6"/>
      <w:spacing w:val="15"/>
      <w:sz w:val="28"/>
      <w:szCs w:val="28"/>
    </w:rPr>
  </w:style>
  <w:style w:type="character" w:styleId="SubtitleChar" w:customStyle="1">
    <w:name w:val="Subtitle Char"/>
    <w:aliases w:val="Linking dot points in text Char"/>
    <w:basedOn w:val="DefaultParagraphFont"/>
    <w:link w:val="Subtitle"/>
    <w:uiPriority w:val="11"/>
    <w:rsid w:val="00082E23"/>
    <w:rPr>
      <w:rFonts w:eastAsiaTheme="majorEastAsia" w:cstheme="majorBidi"/>
      <w:color w:val="595959" w:themeColor="text1" w:themeTint="A6"/>
      <w:spacing w:val="15"/>
      <w:sz w:val="28"/>
      <w:szCs w:val="28"/>
    </w:rPr>
  </w:style>
  <w:style w:type="paragraph" w:styleId="Quote">
    <w:name w:val="Quote"/>
    <w:next w:val="Text-Bodytext-YRC"/>
    <w:link w:val="QuoteChar"/>
    <w:uiPriority w:val="29"/>
    <w:qFormat/>
    <w:rsid w:val="00A9589F"/>
    <w:pPr>
      <w:spacing w:before="160"/>
      <w:jc w:val="center"/>
    </w:pPr>
    <w:rPr>
      <w:rFonts w:ascii="Arial" w:hAnsi="Arial"/>
      <w:i/>
      <w:iCs/>
      <w:color w:val="404040" w:themeColor="text1" w:themeTint="BF"/>
    </w:rPr>
  </w:style>
  <w:style w:type="character" w:styleId="QuoteChar" w:customStyle="1">
    <w:name w:val="Quote Char"/>
    <w:basedOn w:val="DefaultParagraphFont"/>
    <w:link w:val="Quote"/>
    <w:uiPriority w:val="29"/>
    <w:rsid w:val="00A9589F"/>
    <w:rPr>
      <w:rFonts w:ascii="Arial" w:hAnsi="Arial"/>
      <w:i/>
      <w:iCs/>
      <w:color w:val="404040" w:themeColor="text1" w:themeTint="BF"/>
    </w:rPr>
  </w:style>
  <w:style w:type="paragraph" w:styleId="ListParagraph">
    <w:name w:val="List Paragraph"/>
    <w:basedOn w:val="Text-Bodytext-YRC"/>
    <w:link w:val="ListParagraphChar"/>
    <w:uiPriority w:val="34"/>
    <w:qFormat/>
    <w:rsid w:val="00B90B2A"/>
    <w:pPr>
      <w:spacing w:line="240" w:lineRule="auto"/>
    </w:pPr>
  </w:style>
  <w:style w:type="character" w:styleId="IntenseEmphasis">
    <w:name w:val="Intense Emphasis"/>
    <w:basedOn w:val="DefaultParagraphFont"/>
    <w:uiPriority w:val="21"/>
    <w:qFormat/>
    <w:rsid w:val="00EC10FC"/>
    <w:rPr>
      <w:b/>
      <w:i/>
      <w:iCs/>
      <w:color w:val="007B85" w:themeColor="text2"/>
    </w:rPr>
  </w:style>
  <w:style w:type="paragraph" w:styleId="IntenseQuote">
    <w:name w:val="Intense Quote"/>
    <w:next w:val="Text-Bodytext-YRC"/>
    <w:link w:val="IntenseQuoteChar"/>
    <w:uiPriority w:val="30"/>
    <w:qFormat/>
    <w:rsid w:val="00DF0F3A"/>
    <w:pPr>
      <w:pBdr>
        <w:top w:val="single" w:color="004C80" w:themeColor="accent1" w:themeShade="BF" w:sz="4" w:space="10"/>
        <w:bottom w:val="single" w:color="004C80" w:themeColor="accent1" w:themeShade="BF" w:sz="4" w:space="10"/>
      </w:pBdr>
      <w:spacing w:before="360" w:after="360"/>
      <w:ind w:left="864" w:right="864"/>
      <w:jc w:val="center"/>
    </w:pPr>
    <w:rPr>
      <w:rFonts w:ascii="Arial" w:hAnsi="Arial"/>
      <w:i/>
      <w:iCs/>
      <w:color w:val="007B85" w:themeColor="text2"/>
    </w:rPr>
  </w:style>
  <w:style w:type="character" w:styleId="IntenseQuoteChar" w:customStyle="1">
    <w:name w:val="Intense Quote Char"/>
    <w:basedOn w:val="DefaultParagraphFont"/>
    <w:link w:val="IntenseQuote"/>
    <w:uiPriority w:val="30"/>
    <w:rsid w:val="00DF0F3A"/>
    <w:rPr>
      <w:rFonts w:ascii="Arial" w:hAnsi="Arial"/>
      <w:i/>
      <w:iCs/>
      <w:color w:val="007B85" w:themeColor="text2"/>
    </w:rPr>
  </w:style>
  <w:style w:type="character" w:styleId="IntenseReference">
    <w:name w:val="Intense Reference"/>
    <w:basedOn w:val="DefaultParagraphFont"/>
    <w:uiPriority w:val="32"/>
    <w:rsid w:val="00082E23"/>
    <w:rPr>
      <w:b/>
      <w:bCs/>
      <w:smallCaps/>
      <w:color w:val="004C80" w:themeColor="accent1" w:themeShade="BF"/>
      <w:spacing w:val="5"/>
    </w:rPr>
  </w:style>
  <w:style w:type="paragraph" w:styleId="Text-Bodytext-YRC" w:customStyle="1">
    <w:name w:val="Text - Body text - YRC"/>
    <w:link w:val="Text-Bodytext-YRCChar"/>
    <w:qFormat/>
    <w:rsid w:val="004343F6"/>
    <w:pPr>
      <w:spacing w:before="120" w:after="120" w:line="276" w:lineRule="auto"/>
    </w:pPr>
    <w:rPr>
      <w:rFonts w:ascii="Arial" w:hAnsi="Arial" w:eastAsia="MS Mincho" w:cs="Arial"/>
      <w:kern w:val="0"/>
      <w:lang w:val="en-GB"/>
      <w14:ligatures w14:val="none"/>
    </w:rPr>
  </w:style>
  <w:style w:type="paragraph" w:styleId="H4-Heading-YRC" w:customStyle="1">
    <w:name w:val="H4 - Heading - YRC"/>
    <w:next w:val="Text-Bodytext-YRC"/>
    <w:link w:val="H4-Heading-YRCChar"/>
    <w:qFormat/>
    <w:rsid w:val="008A6DAA"/>
    <w:pPr>
      <w:spacing w:before="240" w:after="0" w:line="276" w:lineRule="auto"/>
    </w:pPr>
    <w:rPr>
      <w:rFonts w:ascii="Arial" w:hAnsi="Arial" w:cs="Arial"/>
      <w:b/>
      <w:bCs/>
      <w:color w:val="007B85" w:themeColor="text2"/>
      <w:sz w:val="26"/>
      <w:szCs w:val="26"/>
    </w:rPr>
  </w:style>
  <w:style w:type="character" w:styleId="H4-Heading-YRCChar" w:customStyle="1">
    <w:name w:val="H4 - Heading - YRC Char"/>
    <w:basedOn w:val="DefaultParagraphFont"/>
    <w:link w:val="H4-Heading-YRC"/>
    <w:rsid w:val="008A6DAA"/>
    <w:rPr>
      <w:rFonts w:ascii="Arial" w:hAnsi="Arial" w:cs="Arial"/>
      <w:b/>
      <w:bCs/>
      <w:color w:val="007B85" w:themeColor="text2"/>
      <w:sz w:val="26"/>
      <w:szCs w:val="26"/>
    </w:rPr>
  </w:style>
  <w:style w:type="paragraph" w:styleId="H3-Heading-YRC" w:customStyle="1">
    <w:name w:val="H3 - Heading - YRC"/>
    <w:next w:val="Text-Bodytext-YRC"/>
    <w:link w:val="H3-Heading-YRCChar"/>
    <w:qFormat/>
    <w:rsid w:val="00A41175"/>
    <w:pPr>
      <w:spacing w:before="240" w:after="60" w:line="276" w:lineRule="auto"/>
    </w:pPr>
    <w:rPr>
      <w:rFonts w:ascii="Arial" w:hAnsi="Arial" w:cs="Arial"/>
      <w:b/>
      <w:bCs/>
      <w:sz w:val="28"/>
      <w:szCs w:val="28"/>
    </w:rPr>
  </w:style>
  <w:style w:type="character" w:styleId="H3-Heading-YRCChar" w:customStyle="1">
    <w:name w:val="H3 - Heading - YRC Char"/>
    <w:basedOn w:val="DefaultParagraphFont"/>
    <w:link w:val="H3-Heading-YRC"/>
    <w:rsid w:val="00A41175"/>
    <w:rPr>
      <w:rFonts w:ascii="Arial" w:hAnsi="Arial" w:cs="Arial"/>
      <w:b/>
      <w:bCs/>
      <w:sz w:val="28"/>
      <w:szCs w:val="28"/>
    </w:rPr>
  </w:style>
  <w:style w:type="character" w:styleId="Emphasis">
    <w:name w:val="Emphasis"/>
    <w:uiPriority w:val="20"/>
    <w:qFormat/>
    <w:rsid w:val="00B352AA"/>
    <w:rPr>
      <w:rFonts w:cs="Arial"/>
      <w:i/>
      <w:iCs/>
    </w:rPr>
  </w:style>
  <w:style w:type="character" w:styleId="Strong">
    <w:name w:val="Strong"/>
    <w:uiPriority w:val="22"/>
    <w:qFormat/>
    <w:rsid w:val="000633CC"/>
    <w:rPr>
      <w:b/>
      <w:bCs/>
    </w:rPr>
  </w:style>
  <w:style w:type="paragraph" w:styleId="Header">
    <w:name w:val="header"/>
    <w:basedOn w:val="Normal"/>
    <w:link w:val="HeaderChar"/>
    <w:uiPriority w:val="99"/>
    <w:unhideWhenUsed/>
    <w:rsid w:val="00417B75"/>
    <w:pPr>
      <w:tabs>
        <w:tab w:val="center" w:pos="4513"/>
        <w:tab w:val="right" w:pos="9026"/>
      </w:tabs>
      <w:spacing w:after="0" w:line="240" w:lineRule="auto"/>
    </w:pPr>
  </w:style>
  <w:style w:type="character" w:styleId="HeaderChar" w:customStyle="1">
    <w:name w:val="Header Char"/>
    <w:basedOn w:val="DefaultParagraphFont"/>
    <w:link w:val="Header"/>
    <w:uiPriority w:val="99"/>
    <w:rsid w:val="00417B75"/>
  </w:style>
  <w:style w:type="paragraph" w:styleId="Footer">
    <w:name w:val="footer"/>
    <w:basedOn w:val="Normal"/>
    <w:link w:val="FooterChar"/>
    <w:uiPriority w:val="99"/>
    <w:unhideWhenUsed/>
    <w:rsid w:val="00417B75"/>
    <w:pPr>
      <w:tabs>
        <w:tab w:val="center" w:pos="4513"/>
        <w:tab w:val="right" w:pos="9026"/>
      </w:tabs>
      <w:spacing w:after="0" w:line="240" w:lineRule="auto"/>
    </w:pPr>
  </w:style>
  <w:style w:type="character" w:styleId="FooterChar" w:customStyle="1">
    <w:name w:val="Footer Char"/>
    <w:basedOn w:val="DefaultParagraphFont"/>
    <w:link w:val="Footer"/>
    <w:uiPriority w:val="99"/>
    <w:rsid w:val="00417B75"/>
  </w:style>
  <w:style w:type="table" w:styleId="TableGrid">
    <w:name w:val="Table Grid"/>
    <w:basedOn w:val="TableNormal"/>
    <w:uiPriority w:val="39"/>
    <w:rsid w:val="00A012D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dotted" w:customStyle="1">
    <w:name w:val="text dotted"/>
    <w:basedOn w:val="Normal"/>
    <w:rsid w:val="009755FB"/>
    <w:pPr>
      <w:numPr>
        <w:numId w:val="3"/>
      </w:numPr>
      <w:spacing w:before="120" w:after="120" w:line="276" w:lineRule="auto"/>
      <w:ind w:left="0" w:firstLine="0"/>
    </w:pPr>
    <w:rPr>
      <w:rFonts w:eastAsia="MS Mincho" w:cs="Arial"/>
      <w:kern w:val="0"/>
      <w:sz w:val="20"/>
      <w:lang w:val="en-GB"/>
      <w14:ligatures w14:val="none"/>
    </w:rPr>
  </w:style>
  <w:style w:type="paragraph" w:styleId="Textcriticalblue" w:customStyle="1">
    <w:name w:val="Text critical blue"/>
    <w:basedOn w:val="textdotted"/>
    <w:rsid w:val="009755FB"/>
    <w:pPr>
      <w:ind w:left="714" w:hanging="357"/>
    </w:pPr>
    <w:rPr>
      <w:color w:val="0067AC" w:themeColor="accent1"/>
      <w:szCs w:val="20"/>
    </w:rPr>
  </w:style>
  <w:style w:type="paragraph" w:styleId="Caption">
    <w:name w:val="caption"/>
    <w:basedOn w:val="Text-Bodytext-YRC"/>
    <w:next w:val="Text-Bodytext-YRC"/>
    <w:uiPriority w:val="35"/>
    <w:unhideWhenUsed/>
    <w:qFormat/>
    <w:rsid w:val="00AF3964"/>
    <w:pPr>
      <w:spacing w:before="240" w:after="200" w:line="240" w:lineRule="auto"/>
    </w:pPr>
    <w:rPr>
      <w:i/>
      <w:iCs/>
      <w:sz w:val="20"/>
      <w:szCs w:val="20"/>
    </w:rPr>
  </w:style>
  <w:style w:type="character" w:styleId="Hyperlink">
    <w:name w:val="Hyperlink"/>
    <w:basedOn w:val="DefaultParagraphFont"/>
    <w:uiPriority w:val="99"/>
    <w:unhideWhenUsed/>
    <w:qFormat/>
    <w:rsid w:val="00CD706F"/>
    <w:rPr>
      <w:color w:val="003D42" w:themeColor="text2" w:themeShade="80"/>
      <w:u w:val="single"/>
    </w:rPr>
  </w:style>
  <w:style w:type="character" w:styleId="UnresolvedMention">
    <w:name w:val="Unresolved Mention"/>
    <w:basedOn w:val="DefaultParagraphFont"/>
    <w:uiPriority w:val="99"/>
    <w:semiHidden/>
    <w:unhideWhenUsed/>
    <w:rsid w:val="00C5110A"/>
    <w:rPr>
      <w:color w:val="605E5C"/>
      <w:shd w:val="clear" w:color="auto" w:fill="E1DFDD"/>
    </w:rPr>
  </w:style>
  <w:style w:type="paragraph" w:styleId="NoSpacing">
    <w:name w:val="No Spacing"/>
    <w:uiPriority w:val="1"/>
    <w:qFormat/>
    <w:rsid w:val="001C4B4C"/>
    <w:pPr>
      <w:spacing w:after="0" w:line="240" w:lineRule="auto"/>
    </w:pPr>
    <w:rPr>
      <w:rFonts w:ascii="Arial" w:hAnsi="Arial" w:cs="Arial"/>
      <w:color w:val="000000"/>
    </w:rPr>
  </w:style>
  <w:style w:type="paragraph" w:styleId="TOC1">
    <w:name w:val="toc 1"/>
    <w:basedOn w:val="Text-Bodytext-YRC"/>
    <w:next w:val="Text-Bodytext-YRC"/>
    <w:autoRedefine/>
    <w:uiPriority w:val="39"/>
    <w:unhideWhenUsed/>
    <w:rsid w:val="00B86737"/>
    <w:pPr>
      <w:spacing w:after="100"/>
    </w:pPr>
  </w:style>
  <w:style w:type="paragraph" w:styleId="TOC2">
    <w:name w:val="toc 2"/>
    <w:basedOn w:val="Text-Bodytext-YRC"/>
    <w:next w:val="Text-Bodytext-YRC"/>
    <w:autoRedefine/>
    <w:uiPriority w:val="39"/>
    <w:unhideWhenUsed/>
    <w:rsid w:val="00B86737"/>
    <w:pPr>
      <w:spacing w:after="100"/>
      <w:ind w:left="240"/>
    </w:pPr>
  </w:style>
  <w:style w:type="paragraph" w:styleId="TOC3">
    <w:name w:val="toc 3"/>
    <w:basedOn w:val="Normal"/>
    <w:next w:val="Normal"/>
    <w:autoRedefine/>
    <w:uiPriority w:val="39"/>
    <w:unhideWhenUsed/>
    <w:rsid w:val="00D178CE"/>
    <w:pPr>
      <w:spacing w:after="100"/>
      <w:ind w:left="480"/>
    </w:pPr>
  </w:style>
  <w:style w:type="paragraph" w:styleId="TOC4">
    <w:name w:val="toc 4"/>
    <w:basedOn w:val="Normal"/>
    <w:next w:val="Normal"/>
    <w:autoRedefine/>
    <w:uiPriority w:val="39"/>
    <w:unhideWhenUsed/>
    <w:rsid w:val="00D178CE"/>
    <w:pPr>
      <w:spacing w:after="100"/>
      <w:ind w:left="720"/>
    </w:pPr>
  </w:style>
  <w:style w:type="paragraph" w:styleId="Bibliography">
    <w:name w:val="Bibliography"/>
    <w:basedOn w:val="Normal"/>
    <w:next w:val="Normal"/>
    <w:uiPriority w:val="37"/>
    <w:unhideWhenUsed/>
    <w:rsid w:val="000C0828"/>
  </w:style>
  <w:style w:type="paragraph" w:styleId="EndnoteText">
    <w:name w:val="endnote text"/>
    <w:link w:val="EndnoteTextChar"/>
    <w:uiPriority w:val="99"/>
    <w:semiHidden/>
    <w:unhideWhenUsed/>
    <w:qFormat/>
    <w:rsid w:val="00713D2A"/>
    <w:pPr>
      <w:spacing w:before="60" w:after="60" w:line="240" w:lineRule="auto"/>
    </w:pPr>
    <w:rPr>
      <w:rFonts w:ascii="Arial" w:hAnsi="Arial"/>
      <w:sz w:val="22"/>
      <w:szCs w:val="20"/>
    </w:rPr>
  </w:style>
  <w:style w:type="character" w:styleId="EndnoteTextChar" w:customStyle="1">
    <w:name w:val="Endnote Text Char"/>
    <w:basedOn w:val="DefaultParagraphFont"/>
    <w:link w:val="EndnoteText"/>
    <w:uiPriority w:val="99"/>
    <w:semiHidden/>
    <w:rsid w:val="00713D2A"/>
    <w:rPr>
      <w:rFonts w:ascii="Arial" w:hAnsi="Arial"/>
      <w:sz w:val="22"/>
      <w:szCs w:val="20"/>
    </w:rPr>
  </w:style>
  <w:style w:type="character" w:styleId="EndnoteReference">
    <w:name w:val="endnote reference"/>
    <w:basedOn w:val="DefaultParagraphFont"/>
    <w:uiPriority w:val="99"/>
    <w:semiHidden/>
    <w:unhideWhenUsed/>
    <w:rsid w:val="00212123"/>
    <w:rPr>
      <w:vertAlign w:val="superscript"/>
    </w:rPr>
  </w:style>
  <w:style w:type="paragraph" w:styleId="FootnoteText">
    <w:name w:val="footnote text"/>
    <w:basedOn w:val="Normal"/>
    <w:link w:val="FootnoteTextChar"/>
    <w:uiPriority w:val="99"/>
    <w:semiHidden/>
    <w:unhideWhenUsed/>
    <w:rsid w:val="00EC59BE"/>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EC59BE"/>
    <w:rPr>
      <w:sz w:val="20"/>
      <w:szCs w:val="20"/>
    </w:rPr>
  </w:style>
  <w:style w:type="character" w:styleId="FootnoteReference">
    <w:name w:val="footnote reference"/>
    <w:basedOn w:val="DefaultParagraphFont"/>
    <w:uiPriority w:val="99"/>
    <w:semiHidden/>
    <w:unhideWhenUsed/>
    <w:rsid w:val="00EC59BE"/>
    <w:rPr>
      <w:vertAlign w:val="superscript"/>
    </w:rPr>
  </w:style>
  <w:style w:type="paragraph" w:styleId="Title-Name-YRC" w:customStyle="1">
    <w:name w:val="Title - Name - YRC"/>
    <w:next w:val="Text-Bodytext-YRC"/>
    <w:link w:val="Title-Name-YRCChar"/>
    <w:qFormat/>
    <w:rsid w:val="00ED0986"/>
    <w:rPr>
      <w:rFonts w:ascii="Arial" w:hAnsi="Arial" w:cs="Arial"/>
      <w:b/>
      <w:bCs/>
      <w:sz w:val="60"/>
      <w:szCs w:val="60"/>
    </w:rPr>
  </w:style>
  <w:style w:type="character" w:styleId="Title-Name-YRCChar" w:customStyle="1">
    <w:name w:val="Title - Name - YRC Char"/>
    <w:basedOn w:val="TitleChar"/>
    <w:link w:val="Title-Name-YRC"/>
    <w:rsid w:val="00ED0986"/>
    <w:rPr>
      <w:rFonts w:ascii="Arial" w:hAnsi="Arial" w:cs="Arial"/>
      <w:b/>
      <w:bCs/>
      <w:sz w:val="60"/>
      <w:szCs w:val="60"/>
    </w:rPr>
  </w:style>
  <w:style w:type="paragraph" w:styleId="H1-Heading-YRC" w:customStyle="1">
    <w:name w:val="H1 - Heading - YRC"/>
    <w:next w:val="Text-Bodytext-YRC"/>
    <w:link w:val="H1-Heading-YRCChar"/>
    <w:qFormat/>
    <w:rsid w:val="00283A4F"/>
    <w:pPr>
      <w:spacing w:before="360" w:after="120"/>
    </w:pPr>
    <w:rPr>
      <w:rFonts w:ascii="Arial" w:hAnsi="Arial" w:cs="Arial"/>
      <w:b/>
      <w:bCs/>
      <w:sz w:val="40"/>
      <w:szCs w:val="40"/>
    </w:rPr>
  </w:style>
  <w:style w:type="character" w:styleId="H1-Heading-YRCChar" w:customStyle="1">
    <w:name w:val="H1 - Heading - YRC Char"/>
    <w:basedOn w:val="Heading1Char"/>
    <w:link w:val="H1-Heading-YRC"/>
    <w:rsid w:val="00283A4F"/>
    <w:rPr>
      <w:rFonts w:ascii="Arial" w:hAnsi="Arial" w:cs="Arial"/>
      <w:b/>
      <w:bCs/>
      <w:sz w:val="40"/>
      <w:szCs w:val="40"/>
    </w:rPr>
  </w:style>
  <w:style w:type="paragraph" w:styleId="H2-Heading-YRC" w:customStyle="1">
    <w:name w:val="H2 - Heading - YRC"/>
    <w:next w:val="Text-Bodytext-YRC"/>
    <w:link w:val="H2-Heading-YRCChar"/>
    <w:qFormat/>
    <w:rsid w:val="00B46374"/>
    <w:pPr>
      <w:spacing w:before="360"/>
    </w:pPr>
    <w:rPr>
      <w:rFonts w:ascii="Arial" w:hAnsi="Arial" w:cs="Arial"/>
      <w:color w:val="007B85" w:themeColor="text2"/>
      <w:sz w:val="34"/>
      <w:szCs w:val="34"/>
    </w:rPr>
  </w:style>
  <w:style w:type="character" w:styleId="H2-Heading-YRCChar" w:customStyle="1">
    <w:name w:val="H2 - Heading - YRC Char"/>
    <w:basedOn w:val="Heading2Char"/>
    <w:link w:val="H2-Heading-YRC"/>
    <w:rsid w:val="00B46374"/>
    <w:rPr>
      <w:rFonts w:ascii="Arial" w:hAnsi="Arial" w:cs="Arial"/>
      <w:color w:val="007B85" w:themeColor="text2"/>
      <w:sz w:val="34"/>
      <w:szCs w:val="34"/>
    </w:rPr>
  </w:style>
  <w:style w:type="paragraph" w:styleId="H5-Indent-YRC" w:customStyle="1">
    <w:name w:val="H5 - Indent - YRC"/>
    <w:basedOn w:val="Text-Bodytext-YRC"/>
    <w:link w:val="H5-Indent-YRCChar"/>
    <w:qFormat/>
    <w:rsid w:val="00363EE0"/>
    <w:pPr>
      <w:ind w:left="397" w:right="397"/>
    </w:pPr>
    <w:rPr>
      <w:color w:val="007B85" w:themeColor="text2"/>
    </w:rPr>
  </w:style>
  <w:style w:type="character" w:styleId="H5-Indent-YRCChar" w:customStyle="1">
    <w:name w:val="H5 - Indent - YRC Char"/>
    <w:basedOn w:val="Text-Bodytext-YRCChar"/>
    <w:link w:val="H5-Indent-YRC"/>
    <w:rsid w:val="00363EE0"/>
    <w:rPr>
      <w:rFonts w:ascii="Arial" w:hAnsi="Arial" w:eastAsia="MS Mincho" w:cs="Arial"/>
      <w:color w:val="007B85" w:themeColor="text2"/>
      <w:kern w:val="0"/>
      <w:lang w:val="en-GB"/>
      <w14:ligatures w14:val="none"/>
    </w:rPr>
  </w:style>
  <w:style w:type="paragraph" w:styleId="Title-Year-YRC" w:customStyle="1">
    <w:name w:val="Title - Year - YRC"/>
    <w:basedOn w:val="Normal"/>
    <w:link w:val="Title-Year-YRCChar"/>
    <w:qFormat/>
    <w:rsid w:val="00A54A3F"/>
    <w:pPr>
      <w:spacing w:after="0"/>
    </w:pPr>
    <w:rPr>
      <w:rFonts w:cs="Arial"/>
      <w:sz w:val="52"/>
      <w:szCs w:val="52"/>
    </w:rPr>
  </w:style>
  <w:style w:type="character" w:styleId="Text-Bodytext-YRCChar" w:customStyle="1">
    <w:name w:val="Text - Body text - YRC Char"/>
    <w:basedOn w:val="DefaultParagraphFont"/>
    <w:link w:val="Text-Bodytext-YRC"/>
    <w:rsid w:val="004343F6"/>
    <w:rPr>
      <w:rFonts w:ascii="Arial" w:hAnsi="Arial" w:eastAsia="MS Mincho" w:cs="Arial"/>
      <w:kern w:val="0"/>
      <w:lang w:val="en-GB"/>
      <w14:ligatures w14:val="none"/>
    </w:rPr>
  </w:style>
  <w:style w:type="character" w:styleId="Title-Year-YRCChar" w:customStyle="1">
    <w:name w:val="Title - Year - YRC Char"/>
    <w:basedOn w:val="DefaultParagraphFont"/>
    <w:link w:val="Title-Year-YRC"/>
    <w:rsid w:val="00A54A3F"/>
    <w:rPr>
      <w:rFonts w:ascii="Arial" w:hAnsi="Arial" w:cs="Arial"/>
      <w:sz w:val="52"/>
      <w:szCs w:val="52"/>
    </w:rPr>
  </w:style>
  <w:style w:type="paragraph" w:styleId="List-Bulletpoint-YRC" w:customStyle="1">
    <w:name w:val="List - Bullet point - YRC"/>
    <w:link w:val="List-Bulletpoint-YRCChar"/>
    <w:rsid w:val="004343F6"/>
    <w:pPr>
      <w:spacing w:before="120" w:after="120"/>
      <w:ind w:left="714" w:hanging="357"/>
    </w:pPr>
    <w:rPr>
      <w:rFonts w:ascii="Arial" w:hAnsi="Arial" w:eastAsia="MS Mincho" w:cs="Arial"/>
      <w:kern w:val="0"/>
      <w:lang w:val="en-GB"/>
      <w14:ligatures w14:val="none"/>
    </w:rPr>
  </w:style>
  <w:style w:type="character" w:styleId="ListParagraphChar" w:customStyle="1">
    <w:name w:val="List Paragraph Char"/>
    <w:basedOn w:val="Text-Bodytext-YRCChar"/>
    <w:link w:val="ListParagraph"/>
    <w:rsid w:val="00ED0986"/>
    <w:rPr>
      <w:rFonts w:ascii="Arial" w:hAnsi="Arial" w:eastAsia="MS Mincho" w:cs="Arial"/>
      <w:kern w:val="0"/>
      <w:lang w:val="en-GB"/>
      <w14:ligatures w14:val="none"/>
    </w:rPr>
  </w:style>
  <w:style w:type="character" w:styleId="List-Bulletpoint-YRCChar" w:customStyle="1">
    <w:name w:val="List - Bullet point - YRC Char"/>
    <w:basedOn w:val="ListParagraphChar"/>
    <w:link w:val="List-Bulletpoint-YRC"/>
    <w:rsid w:val="004343F6"/>
    <w:rPr>
      <w:rFonts w:ascii="Arial" w:hAnsi="Arial" w:eastAsia="MS Mincho" w:cs="Arial"/>
      <w:kern w:val="0"/>
      <w:lang w:val="en-GB"/>
      <w14:ligatures w14:val="none"/>
    </w:rPr>
  </w:style>
  <w:style w:type="character" w:styleId="SubtleEmphasis">
    <w:name w:val="Subtle Emphasis"/>
    <w:basedOn w:val="DefaultParagraphFont"/>
    <w:uiPriority w:val="19"/>
    <w:qFormat/>
    <w:rsid w:val="00EC10FC"/>
    <w:rPr>
      <w:i/>
      <w:iCs/>
      <w:color w:val="404040" w:themeColor="text1" w:themeTint="BF"/>
    </w:rPr>
  </w:style>
  <w:style w:type="table" w:styleId="YRC-Table-Standard" w:customStyle="1">
    <w:name w:val="YRC - Table - Standard"/>
    <w:basedOn w:val="TableNormal"/>
    <w:uiPriority w:val="99"/>
    <w:rsid w:val="005B52C2"/>
    <w:pPr>
      <w:spacing w:before="40" w:after="40" w:line="240" w:lineRule="auto"/>
    </w:pPr>
    <w:rPr>
      <w:rFonts w:ascii="Arial" w:hAnsi="Arial"/>
      <w:sz w:val="22"/>
    </w:rPr>
    <w:tblPr>
      <w:tblStyleRowBandSize w:val="1"/>
      <w:tblBorders>
        <w:top w:val="single" w:color="007B85" w:themeColor="text2" w:sz="6" w:space="0"/>
        <w:left w:val="single" w:color="007B85" w:themeColor="text2" w:sz="6" w:space="0"/>
        <w:bottom w:val="single" w:color="007B85" w:themeColor="text2" w:sz="6" w:space="0"/>
        <w:right w:val="single" w:color="007B85" w:themeColor="text2" w:sz="6" w:space="0"/>
      </w:tblBorders>
    </w:tblPr>
    <w:tblStylePr w:type="firstRow">
      <w:rPr>
        <w:b/>
        <w:color w:val="FFFFFF" w:themeColor="background1"/>
      </w:rPr>
      <w:tblPr/>
      <w:tcPr>
        <w:shd w:val="clear" w:color="auto" w:fill="007B85" w:themeFill="text2"/>
      </w:tcPr>
    </w:tblStylePr>
    <w:tblStylePr w:type="band2Horz">
      <w:tblPr/>
      <w:tcPr>
        <w:shd w:val="clear" w:color="auto" w:fill="F2F2F2" w:themeFill="background1" w:themeFillShade="F2"/>
      </w:tcPr>
    </w:tblStylePr>
  </w:style>
  <w:style w:type="paragraph" w:styleId="H3-White-YRC" w:customStyle="1">
    <w:name w:val="H3 - White - YRC"/>
    <w:basedOn w:val="H3-Heading-YRC"/>
    <w:link w:val="H3-White-YRCChar"/>
    <w:qFormat/>
    <w:rsid w:val="00122032"/>
    <w:rPr>
      <w:color w:val="FFFFFF" w:themeColor="background1"/>
    </w:rPr>
  </w:style>
  <w:style w:type="character" w:styleId="H3-White-YRCChar" w:customStyle="1">
    <w:name w:val="H3 - White - YRC Char"/>
    <w:basedOn w:val="H3-Heading-YRCChar"/>
    <w:link w:val="H3-White-YRC"/>
    <w:rsid w:val="00122032"/>
    <w:rPr>
      <w:rFonts w:ascii="Arial" w:hAnsi="Arial" w:cs="Arial"/>
      <w:b/>
      <w:bCs/>
      <w:color w:val="FFFFFF" w:themeColor="background1"/>
      <w:sz w:val="28"/>
      <w:szCs w:val="28"/>
    </w:rPr>
  </w:style>
  <w:style w:type="character" w:styleId="CommentReference">
    <w:name w:val="Comment Reference"/>
    <w:basedOn w:val="DefaultParagraphFont"/>
    <w:uiPriority w:val="99"/>
    <w:semiHidden/>
    <w:unhideWhenUsed/>
    <w:rsid w:val="00935B7C"/>
    <w:rPr>
      <w:sz w:val="16"/>
      <w:szCs w:val="16"/>
    </w:rPr>
  </w:style>
  <w:style w:type="paragraph" w:styleId="CommentText">
    <w:name w:val="Comment Text"/>
    <w:basedOn w:val="Normal"/>
    <w:link w:val="CommentTextChar"/>
    <w:uiPriority w:val="99"/>
    <w:unhideWhenUsed/>
    <w:rsid w:val="00935B7C"/>
    <w:pPr>
      <w:spacing w:line="240" w:lineRule="auto"/>
    </w:pPr>
    <w:rPr>
      <w:sz w:val="20"/>
      <w:szCs w:val="20"/>
    </w:rPr>
  </w:style>
  <w:style w:type="character" w:styleId="CommentTextChar" w:customStyle="1">
    <w:name w:val="Comment Text Char"/>
    <w:basedOn w:val="DefaultParagraphFont"/>
    <w:link w:val="CommentText"/>
    <w:uiPriority w:val="99"/>
    <w:rsid w:val="00935B7C"/>
    <w:rPr>
      <w:rFonts w:ascii="Arial" w:hAnsi="Arial"/>
      <w:sz w:val="20"/>
      <w:szCs w:val="20"/>
    </w:rPr>
  </w:style>
  <w:style w:type="paragraph" w:styleId="CommentSubject">
    <w:name w:val="Comment Subject"/>
    <w:basedOn w:val="CommentText"/>
    <w:next w:val="CommentText"/>
    <w:link w:val="CommentSubjectChar"/>
    <w:uiPriority w:val="99"/>
    <w:semiHidden/>
    <w:unhideWhenUsed/>
    <w:rsid w:val="00935B7C"/>
    <w:rPr>
      <w:b/>
      <w:bCs/>
    </w:rPr>
  </w:style>
  <w:style w:type="character" w:styleId="CommentSubjectChar" w:customStyle="1">
    <w:name w:val="Comment Subject Char"/>
    <w:basedOn w:val="CommentTextChar"/>
    <w:link w:val="CommentSubject"/>
    <w:uiPriority w:val="99"/>
    <w:semiHidden/>
    <w:rsid w:val="00935B7C"/>
    <w:rPr>
      <w:rFonts w:ascii="Arial" w:hAnsi="Arial"/>
      <w:b/>
      <w:bCs/>
      <w:sz w:val="20"/>
      <w:szCs w:val="20"/>
    </w:rPr>
  </w:style>
  <w:style w:type="paragraph" w:styleId="Revision">
    <w:name w:val="Revision"/>
    <w:hidden/>
    <w:uiPriority w:val="99"/>
    <w:semiHidden/>
    <w:rsid w:val="00075943"/>
    <w:pPr>
      <w:spacing w:after="0" w:line="240" w:lineRule="auto"/>
    </w:pPr>
    <w:rPr>
      <w:rFonts w:ascii="Arial" w:hAnsi="Arial"/>
    </w:rPr>
  </w:style>
  <w:style w:type="paragraph" w:styleId="Textbody" w:customStyle="1">
    <w:name w:val="Text body"/>
    <w:basedOn w:val="Normal"/>
    <w:qFormat/>
    <w:rsid w:val="00E67B4F"/>
    <w:pPr>
      <w:spacing w:before="60" w:after="240" w:line="276" w:lineRule="auto"/>
    </w:pPr>
    <w:rPr>
      <w:rFonts w:eastAsia="MS Mincho" w:cs="Arial"/>
      <w:kern w:val="0"/>
      <w:sz w:val="20"/>
      <w:lang w:val="en-GB"/>
      <w14:ligatures w14:val="none"/>
    </w:rPr>
  </w:style>
  <w:style w:type="paragraph" w:styleId="Notes" w:customStyle="1">
    <w:name w:val="Notes"/>
    <w:basedOn w:val="Subtitle"/>
    <w:rsid w:val="00E67B4F"/>
    <w:pPr>
      <w:keepNext/>
      <w:numPr>
        <w:ilvl w:val="0"/>
      </w:numPr>
      <w:tabs>
        <w:tab w:val="num" w:pos="720"/>
      </w:tabs>
      <w:spacing w:before="240" w:after="120" w:line="240" w:lineRule="auto"/>
      <w:ind w:left="720" w:hanging="360"/>
    </w:pPr>
    <w:rPr>
      <w:rFonts w:eastAsia="MS Mincho" w:cs="Arial"/>
      <w:i/>
      <w:iCs/>
      <w:color w:val="7F7F7F" w:themeColor="text1" w:themeTint="80"/>
      <w:spacing w:val="0"/>
      <w:kern w:val="0"/>
      <w:sz w:val="18"/>
      <w:szCs w:val="18"/>
      <w:u w:val="single"/>
      <w:lang w:val="en-GB"/>
      <w14:ligatures w14:val="none"/>
    </w:rPr>
  </w:style>
  <w:style w:type="character" w:styleId="BookTitle">
    <w:name w:val="Book Title"/>
    <w:basedOn w:val="DefaultParagraphFont"/>
    <w:uiPriority w:val="33"/>
    <w:rsid w:val="00CC6EFB"/>
    <w:rPr>
      <w:b/>
      <w:bCs/>
      <w:i/>
      <w:iCs/>
      <w:spacing w:val="5"/>
    </w:rPr>
  </w:style>
  <w:style w:type="character" w:styleId="SubtleReference">
    <w:name w:val="Subtle Reference"/>
    <w:basedOn w:val="DefaultParagraphFont"/>
    <w:uiPriority w:val="31"/>
    <w:rsid w:val="00CC6EFB"/>
    <w:rPr>
      <w:smallCaps/>
      <w:color w:val="5A5A5A" w:themeColor="text1" w:themeTint="A5"/>
    </w:rPr>
  </w:style>
  <w:style w:type="paragraph" w:styleId="TOCHeading">
    <w:name w:val="TOC Heading"/>
    <w:basedOn w:val="Heading1"/>
    <w:next w:val="Normal"/>
    <w:uiPriority w:val="39"/>
    <w:semiHidden/>
    <w:unhideWhenUsed/>
    <w:qFormat/>
    <w:rsid w:val="00CC6EFB"/>
    <w:pPr>
      <w:keepNext/>
      <w:keepLines/>
      <w:spacing w:before="240" w:after="0" w:line="278" w:lineRule="auto"/>
      <w:outlineLvl w:val="9"/>
    </w:pPr>
    <w:rPr>
      <w:rFonts w:asciiTheme="majorHAnsi" w:hAnsiTheme="majorHAnsi" w:eastAsiaTheme="majorEastAsia" w:cstheme="majorBidi"/>
      <w:b w:val="0"/>
      <w:bCs w:val="0"/>
      <w:color w:val="004C80" w:themeColor="accent1" w:themeShade="BF"/>
      <w:sz w:val="32"/>
      <w:szCs w:val="32"/>
    </w:rPr>
  </w:style>
  <w:style w:type="character" w:styleId="FollowedHyperlink">
    <w:name w:val="FollowedHyperlink"/>
    <w:basedOn w:val="DefaultParagraphFont"/>
    <w:uiPriority w:val="99"/>
    <w:semiHidden/>
    <w:unhideWhenUsed/>
    <w:rsid w:val="007D47AA"/>
    <w:rPr>
      <w:color w:val="7F7F7F" w:themeColor="followedHyperlink"/>
      <w:u w:val="single"/>
    </w:rPr>
  </w:style>
  <w:style w:type="paragraph" w:styleId="NormalWeb">
    <w:name w:val="Normal (Web)"/>
    <w:basedOn w:val="Normal"/>
    <w:uiPriority w:val="99"/>
    <w:semiHidden/>
    <w:unhideWhenUsed/>
    <w:rsid w:val="00E70FAA"/>
    <w:pPr>
      <w:spacing w:before="100" w:beforeAutospacing="1" w:after="100" w:afterAutospacing="1" w:line="240" w:lineRule="auto"/>
    </w:pPr>
    <w:rPr>
      <w:rFonts w:ascii="Times New Roman" w:hAnsi="Times New Roman" w:eastAsia="Times New Roman" w:cs="Times New Roman"/>
      <w:kern w:val="0"/>
      <w:lang w:eastAsia="en-AU"/>
      <w14:ligatures w14:val="none"/>
    </w:rPr>
  </w:style>
  <w:style w:type="table" w:styleId="PlainTable2">
    <w:name w:val="Plain Table 2"/>
    <w:basedOn w:val="TableNormal"/>
    <w:uiPriority w:val="42"/>
    <w:rsid w:val="00347A5B"/>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Mention">
    <w:name w:val="Mention"/>
    <w:basedOn w:val="DefaultParagraphFont"/>
    <w:uiPriority w:val="99"/>
    <w:unhideWhenUsed/>
    <w:rsid w:val="008725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7730">
      <w:bodyDiv w:val="1"/>
      <w:marLeft w:val="0"/>
      <w:marRight w:val="0"/>
      <w:marTop w:val="0"/>
      <w:marBottom w:val="0"/>
      <w:divBdr>
        <w:top w:val="none" w:sz="0" w:space="0" w:color="auto"/>
        <w:left w:val="none" w:sz="0" w:space="0" w:color="auto"/>
        <w:bottom w:val="none" w:sz="0" w:space="0" w:color="auto"/>
        <w:right w:val="none" w:sz="0" w:space="0" w:color="auto"/>
      </w:divBdr>
    </w:div>
    <w:div w:id="258174801">
      <w:bodyDiv w:val="1"/>
      <w:marLeft w:val="0"/>
      <w:marRight w:val="0"/>
      <w:marTop w:val="0"/>
      <w:marBottom w:val="0"/>
      <w:divBdr>
        <w:top w:val="none" w:sz="0" w:space="0" w:color="auto"/>
        <w:left w:val="none" w:sz="0" w:space="0" w:color="auto"/>
        <w:bottom w:val="none" w:sz="0" w:space="0" w:color="auto"/>
        <w:right w:val="none" w:sz="0" w:space="0" w:color="auto"/>
      </w:divBdr>
    </w:div>
    <w:div w:id="463930830">
      <w:bodyDiv w:val="1"/>
      <w:marLeft w:val="0"/>
      <w:marRight w:val="0"/>
      <w:marTop w:val="0"/>
      <w:marBottom w:val="0"/>
      <w:divBdr>
        <w:top w:val="none" w:sz="0" w:space="0" w:color="auto"/>
        <w:left w:val="none" w:sz="0" w:space="0" w:color="auto"/>
        <w:bottom w:val="none" w:sz="0" w:space="0" w:color="auto"/>
        <w:right w:val="none" w:sz="0" w:space="0" w:color="auto"/>
      </w:divBdr>
    </w:div>
    <w:div w:id="535194011">
      <w:bodyDiv w:val="1"/>
      <w:marLeft w:val="0"/>
      <w:marRight w:val="0"/>
      <w:marTop w:val="0"/>
      <w:marBottom w:val="0"/>
      <w:divBdr>
        <w:top w:val="none" w:sz="0" w:space="0" w:color="auto"/>
        <w:left w:val="none" w:sz="0" w:space="0" w:color="auto"/>
        <w:bottom w:val="none" w:sz="0" w:space="0" w:color="auto"/>
        <w:right w:val="none" w:sz="0" w:space="0" w:color="auto"/>
      </w:divBdr>
    </w:div>
    <w:div w:id="542329288">
      <w:bodyDiv w:val="1"/>
      <w:marLeft w:val="0"/>
      <w:marRight w:val="0"/>
      <w:marTop w:val="0"/>
      <w:marBottom w:val="0"/>
      <w:divBdr>
        <w:top w:val="none" w:sz="0" w:space="0" w:color="auto"/>
        <w:left w:val="none" w:sz="0" w:space="0" w:color="auto"/>
        <w:bottom w:val="none" w:sz="0" w:space="0" w:color="auto"/>
        <w:right w:val="none" w:sz="0" w:space="0" w:color="auto"/>
      </w:divBdr>
    </w:div>
    <w:div w:id="589697392">
      <w:bodyDiv w:val="1"/>
      <w:marLeft w:val="0"/>
      <w:marRight w:val="0"/>
      <w:marTop w:val="0"/>
      <w:marBottom w:val="0"/>
      <w:divBdr>
        <w:top w:val="none" w:sz="0" w:space="0" w:color="auto"/>
        <w:left w:val="none" w:sz="0" w:space="0" w:color="auto"/>
        <w:bottom w:val="none" w:sz="0" w:space="0" w:color="auto"/>
        <w:right w:val="none" w:sz="0" w:space="0" w:color="auto"/>
      </w:divBdr>
    </w:div>
    <w:div w:id="777064987">
      <w:bodyDiv w:val="1"/>
      <w:marLeft w:val="0"/>
      <w:marRight w:val="0"/>
      <w:marTop w:val="0"/>
      <w:marBottom w:val="0"/>
      <w:divBdr>
        <w:top w:val="none" w:sz="0" w:space="0" w:color="auto"/>
        <w:left w:val="none" w:sz="0" w:space="0" w:color="auto"/>
        <w:bottom w:val="none" w:sz="0" w:space="0" w:color="auto"/>
        <w:right w:val="none" w:sz="0" w:space="0" w:color="auto"/>
      </w:divBdr>
    </w:div>
    <w:div w:id="963075586">
      <w:bodyDiv w:val="1"/>
      <w:marLeft w:val="0"/>
      <w:marRight w:val="0"/>
      <w:marTop w:val="0"/>
      <w:marBottom w:val="0"/>
      <w:divBdr>
        <w:top w:val="none" w:sz="0" w:space="0" w:color="auto"/>
        <w:left w:val="none" w:sz="0" w:space="0" w:color="auto"/>
        <w:bottom w:val="none" w:sz="0" w:space="0" w:color="auto"/>
        <w:right w:val="none" w:sz="0" w:space="0" w:color="auto"/>
      </w:divBdr>
    </w:div>
    <w:div w:id="1032417260">
      <w:bodyDiv w:val="1"/>
      <w:marLeft w:val="0"/>
      <w:marRight w:val="0"/>
      <w:marTop w:val="0"/>
      <w:marBottom w:val="0"/>
      <w:divBdr>
        <w:top w:val="none" w:sz="0" w:space="0" w:color="auto"/>
        <w:left w:val="none" w:sz="0" w:space="0" w:color="auto"/>
        <w:bottom w:val="none" w:sz="0" w:space="0" w:color="auto"/>
        <w:right w:val="none" w:sz="0" w:space="0" w:color="auto"/>
      </w:divBdr>
    </w:div>
    <w:div w:id="1202597697">
      <w:bodyDiv w:val="1"/>
      <w:marLeft w:val="0"/>
      <w:marRight w:val="0"/>
      <w:marTop w:val="0"/>
      <w:marBottom w:val="0"/>
      <w:divBdr>
        <w:top w:val="none" w:sz="0" w:space="0" w:color="auto"/>
        <w:left w:val="none" w:sz="0" w:space="0" w:color="auto"/>
        <w:bottom w:val="none" w:sz="0" w:space="0" w:color="auto"/>
        <w:right w:val="none" w:sz="0" w:space="0" w:color="auto"/>
      </w:divBdr>
    </w:div>
    <w:div w:id="1302151192">
      <w:bodyDiv w:val="1"/>
      <w:marLeft w:val="0"/>
      <w:marRight w:val="0"/>
      <w:marTop w:val="0"/>
      <w:marBottom w:val="0"/>
      <w:divBdr>
        <w:top w:val="none" w:sz="0" w:space="0" w:color="auto"/>
        <w:left w:val="none" w:sz="0" w:space="0" w:color="auto"/>
        <w:bottom w:val="none" w:sz="0" w:space="0" w:color="auto"/>
        <w:right w:val="none" w:sz="0" w:space="0" w:color="auto"/>
      </w:divBdr>
    </w:div>
    <w:div w:id="1408304867">
      <w:bodyDiv w:val="1"/>
      <w:marLeft w:val="0"/>
      <w:marRight w:val="0"/>
      <w:marTop w:val="0"/>
      <w:marBottom w:val="0"/>
      <w:divBdr>
        <w:top w:val="none" w:sz="0" w:space="0" w:color="auto"/>
        <w:left w:val="none" w:sz="0" w:space="0" w:color="auto"/>
        <w:bottom w:val="none" w:sz="0" w:space="0" w:color="auto"/>
        <w:right w:val="none" w:sz="0" w:space="0" w:color="auto"/>
      </w:divBdr>
    </w:div>
    <w:div w:id="1581212084">
      <w:bodyDiv w:val="1"/>
      <w:marLeft w:val="0"/>
      <w:marRight w:val="0"/>
      <w:marTop w:val="0"/>
      <w:marBottom w:val="0"/>
      <w:divBdr>
        <w:top w:val="none" w:sz="0" w:space="0" w:color="auto"/>
        <w:left w:val="none" w:sz="0" w:space="0" w:color="auto"/>
        <w:bottom w:val="none" w:sz="0" w:space="0" w:color="auto"/>
        <w:right w:val="none" w:sz="0" w:space="0" w:color="auto"/>
      </w:divBdr>
    </w:div>
    <w:div w:id="1722360282">
      <w:bodyDiv w:val="1"/>
      <w:marLeft w:val="0"/>
      <w:marRight w:val="0"/>
      <w:marTop w:val="0"/>
      <w:marBottom w:val="0"/>
      <w:divBdr>
        <w:top w:val="none" w:sz="0" w:space="0" w:color="auto"/>
        <w:left w:val="none" w:sz="0" w:space="0" w:color="auto"/>
        <w:bottom w:val="none" w:sz="0" w:space="0" w:color="auto"/>
        <w:right w:val="none" w:sz="0" w:space="0" w:color="auto"/>
      </w:divBdr>
    </w:div>
    <w:div w:id="1847331100">
      <w:bodyDiv w:val="1"/>
      <w:marLeft w:val="0"/>
      <w:marRight w:val="0"/>
      <w:marTop w:val="0"/>
      <w:marBottom w:val="0"/>
      <w:divBdr>
        <w:top w:val="none" w:sz="0" w:space="0" w:color="auto"/>
        <w:left w:val="none" w:sz="0" w:space="0" w:color="auto"/>
        <w:bottom w:val="none" w:sz="0" w:space="0" w:color="auto"/>
        <w:right w:val="none" w:sz="0" w:space="0" w:color="auto"/>
      </w:divBdr>
    </w:div>
    <w:div w:id="1869676638">
      <w:bodyDiv w:val="1"/>
      <w:marLeft w:val="0"/>
      <w:marRight w:val="0"/>
      <w:marTop w:val="0"/>
      <w:marBottom w:val="0"/>
      <w:divBdr>
        <w:top w:val="none" w:sz="0" w:space="0" w:color="auto"/>
        <w:left w:val="none" w:sz="0" w:space="0" w:color="auto"/>
        <w:bottom w:val="none" w:sz="0" w:space="0" w:color="auto"/>
        <w:right w:val="none" w:sz="0" w:space="0" w:color="auto"/>
      </w:divBdr>
    </w:div>
    <w:div w:id="2066027654">
      <w:bodyDiv w:val="1"/>
      <w:marLeft w:val="0"/>
      <w:marRight w:val="0"/>
      <w:marTop w:val="0"/>
      <w:marBottom w:val="0"/>
      <w:divBdr>
        <w:top w:val="none" w:sz="0" w:space="0" w:color="auto"/>
        <w:left w:val="none" w:sz="0" w:space="0" w:color="auto"/>
        <w:bottom w:val="none" w:sz="0" w:space="0" w:color="auto"/>
        <w:right w:val="none" w:sz="0" w:space="0" w:color="auto"/>
      </w:divBdr>
    </w:div>
    <w:div w:id="207049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image" Target="media/image4.png" Id="rId18" /><Relationship Type="http://schemas.openxmlformats.org/officeDocument/2006/relationships/image" Target="media/image8.png" Id="rId26" /><Relationship Type="http://schemas.openxmlformats.org/officeDocument/2006/relationships/customXml" Target="../customXml/item3.xml" Id="rId3" /><Relationship Type="http://schemas.openxmlformats.org/officeDocument/2006/relationships/hyperlink" Target="https://shaping.yarraranges.vic.gov.au/climate-and-environment-strategy-2026-2036/" TargetMode="Externa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image" Target="media/image3.png" Id="rId17" /><Relationship Type="http://schemas.openxmlformats.org/officeDocument/2006/relationships/hyperlink" Target="https://www.yarraranges.vic.gov.au/Home" TargetMode="External" Id="rId25" /><Relationship Type="http://schemas.openxmlformats.org/officeDocument/2006/relationships/customXml" Target="../customXml/item2.xml" Id="rId2" /><Relationship Type="http://schemas.openxmlformats.org/officeDocument/2006/relationships/hyperlink" Target="https://www.wurundjeri.com.au/wp-content/uploads/2026/01/Wurundjeri-Woi-wurrung-Whole-of-Country-Plan-2025-2035.pdf" TargetMode="External" Id="rId16" /><Relationship Type="http://schemas.openxmlformats.org/officeDocument/2006/relationships/image" Target="media/image6.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mailto:mail@yarraranges.vic.gov.au" TargetMode="External" Id="rId24"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header" Target="header2.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image" Target="media/image5.sv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7.png" Id="rId22" /><Relationship Type="http://schemas.openxmlformats.org/officeDocument/2006/relationships/fontTable" Target="fontTable.xml" Id="rId27"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ds\OneDrive%20-%20Yarra%20Ranges%20Shire%20Council\General%20-%20Team%20-%20Environment\2026%20Climate%20and%20Environment%20Strategy\Strategy%20Drafting%20and%20Development\CES%20WIP%20DRAFT%20_Strategy_Template_%2011.6.26.dotx" TargetMode="External"/></Relationships>
</file>

<file path=word/theme/theme1.xml><?xml version="1.0" encoding="utf-8"?>
<a:theme xmlns:a="http://schemas.openxmlformats.org/drawingml/2006/main" xmlns:thm15="http://schemas.microsoft.com/office/thememl/2012/main" name="Office Theme">
  <a:themeElements>
    <a:clrScheme name="YRC Strategy Template Colours">
      <a:dk1>
        <a:sysClr val="windowText" lastClr="000000"/>
      </a:dk1>
      <a:lt1>
        <a:sysClr val="window" lastClr="FFFFFF"/>
      </a:lt1>
      <a:dk2>
        <a:srgbClr val="007B85"/>
      </a:dk2>
      <a:lt2>
        <a:srgbClr val="BDE3DC"/>
      </a:lt2>
      <a:accent1>
        <a:srgbClr val="0067AC"/>
      </a:accent1>
      <a:accent2>
        <a:srgbClr val="74CEE2"/>
      </a:accent2>
      <a:accent3>
        <a:srgbClr val="76C9AF"/>
      </a:accent3>
      <a:accent4>
        <a:srgbClr val="F075AB"/>
      </a:accent4>
      <a:accent5>
        <a:srgbClr val="FFD200"/>
      </a:accent5>
      <a:accent6>
        <a:srgbClr val="F89728"/>
      </a:accent6>
      <a:hlink>
        <a:srgbClr val="F2F2F2"/>
      </a:hlink>
      <a:folHlink>
        <a:srgbClr val="7F7F7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6f070b-fd04-4d21-87b4-955d9bf99420">
      <Terms xmlns="http://schemas.microsoft.com/office/infopath/2007/PartnerControls"/>
    </lcf76f155ced4ddcb4097134ff3c332f>
    <TaxCatchAll xmlns="a73acbc4-7c63-4749-ab2e-42b79babe849" xsi:nil="true"/>
    <Needschanges_x003f_ xmlns="006f070b-fd04-4d21-87b4-955d9bf99420">false</Needschanges_x003f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BC55D0FC6CE044B2D7920D8612BCD2" ma:contentTypeVersion="19" ma:contentTypeDescription="Create a new document." ma:contentTypeScope="" ma:versionID="ae928b0c8b53bf8dbe4d1f6f917c2e96">
  <xsd:schema xmlns:xsd="http://www.w3.org/2001/XMLSchema" xmlns:xs="http://www.w3.org/2001/XMLSchema" xmlns:p="http://schemas.microsoft.com/office/2006/metadata/properties" xmlns:ns2="006f070b-fd04-4d21-87b4-955d9bf99420" xmlns:ns3="a73acbc4-7c63-4749-ab2e-42b79babe849" targetNamespace="http://schemas.microsoft.com/office/2006/metadata/properties" ma:root="true" ma:fieldsID="5c7cf04b9ee4da1e7884133addc2883c" ns2:_="" ns3:_="">
    <xsd:import namespace="006f070b-fd04-4d21-87b4-955d9bf99420"/>
    <xsd:import namespace="a73acbc4-7c63-4749-ab2e-42b79babe8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Needschange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f070b-fd04-4d21-87b4-955d9bf99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Needschanges_x003f_" ma:index="26" nillable="true" ma:displayName="Needs changes?" ma:default="0" ma:description="Criteria - does this file need updating to reflect current disposal options?" ma:format="Dropdown" ma:internalName="Needschanges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73acbc4-7c63-4749-ab2e-42b79babe84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623fc2b-246c-4d7b-9ddd-7830feba1e0f}" ma:internalName="TaxCatchAll" ma:showField="CatchAllData" ma:web="a73acbc4-7c63-4749-ab2e-42b79babe84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58D1A-04AE-4EC4-9FB7-26B600500625}">
  <ds:schemaRefs>
    <ds:schemaRef ds:uri="http://schemas.microsoft.com/sharepoint/v3/contenttype/forms"/>
  </ds:schemaRefs>
</ds:datastoreItem>
</file>

<file path=customXml/itemProps2.xml><?xml version="1.0" encoding="utf-8"?>
<ds:datastoreItem xmlns:ds="http://schemas.openxmlformats.org/officeDocument/2006/customXml" ds:itemID="{77032B3C-5B4C-4C6C-ACF6-A09BC83991A0}">
  <ds:schemaRefs>
    <ds:schemaRef ds:uri="http://schemas.microsoft.com/office/2006/metadata/properties"/>
    <ds:schemaRef ds:uri="http://schemas.microsoft.com/office/infopath/2007/PartnerControls"/>
    <ds:schemaRef ds:uri="006f070b-fd04-4d21-87b4-955d9bf99420"/>
    <ds:schemaRef ds:uri="a73acbc4-7c63-4749-ab2e-42b79babe849"/>
  </ds:schemaRefs>
</ds:datastoreItem>
</file>

<file path=customXml/itemProps3.xml><?xml version="1.0" encoding="utf-8"?>
<ds:datastoreItem xmlns:ds="http://schemas.openxmlformats.org/officeDocument/2006/customXml" ds:itemID="{67E1D829-BCBA-4E9E-B81A-1B39EA544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f070b-fd04-4d21-87b4-955d9bf99420"/>
    <ds:schemaRef ds:uri="a73acbc4-7c63-4749-ab2e-42b79babe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FB8B75-CB04-4274-AF52-0A76261CA22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CES WIP DRAFT _Strategy_Template_ 11.6.26.dotx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Climate and Environment Strategy</dc:title>
  <dc:subject>Environment</dc:subject>
  <dc:creator>Sarah Bond</dc:creator>
  <keywords/>
  <dc:description/>
  <lastModifiedBy>Pip Smith</lastModifiedBy>
  <revision>124</revision>
  <dcterms:created xsi:type="dcterms:W3CDTF">2026-08-18T18:09:00.0000000Z</dcterms:created>
  <dcterms:modified xsi:type="dcterms:W3CDTF">2026-09-07T05:56:10.7929503Z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0x01010023BC55D0FC6CE044B2D7920D8612BCD2</vt:lpwstr>
  </property>
  <property fmtid="{D5CDD505-2E9C-101B-9397-08002B2CF9AE}" pid="3" name="MediaServiceImageTags">
    <vt:lpwstr/>
  </property>
  <property fmtid="{D5CDD505-2E9C-101B-9397-08002B2CF9AE}" pid="4" name="docLang">
    <vt:lpwstr>en</vt:lpwstr>
  </property>
</Properties>
</file>